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CA0B8" w14:textId="4F137815" w:rsidR="002F11BD" w:rsidRPr="00023069" w:rsidRDefault="002F11BD" w:rsidP="002F11BD">
      <w:pPr>
        <w:numPr>
          <w:ilvl w:val="0"/>
          <w:numId w:val="23"/>
        </w:numPr>
        <w:spacing w:line="240" w:lineRule="auto"/>
        <w:ind w:left="0" w:firstLine="0"/>
        <w:jc w:val="left"/>
        <w:rPr>
          <w:rFonts w:eastAsia="Calibri" w:cs="Times New Roman"/>
          <w:sz w:val="24"/>
          <w:szCs w:val="24"/>
        </w:rPr>
      </w:pPr>
      <w:bookmarkStart w:id="0" w:name="_GoBack"/>
      <w:bookmarkEnd w:id="0"/>
      <w:r w:rsidRPr="00023069">
        <w:rPr>
          <w:rFonts w:cs="Times New Roman"/>
          <w:sz w:val="24"/>
          <w:szCs w:val="24"/>
        </w:rPr>
        <w:t>дата начала приёма заключений от независимых экспертов 1</w:t>
      </w:r>
      <w:r>
        <w:rPr>
          <w:rFonts w:cs="Times New Roman"/>
          <w:sz w:val="24"/>
          <w:szCs w:val="24"/>
        </w:rPr>
        <w:t>9</w:t>
      </w:r>
      <w:r w:rsidRPr="00023069">
        <w:rPr>
          <w:rFonts w:cs="Times New Roman"/>
          <w:sz w:val="24"/>
          <w:szCs w:val="24"/>
        </w:rPr>
        <w:t xml:space="preserve"> мая  2026 г.</w:t>
      </w:r>
    </w:p>
    <w:p w14:paraId="036E9B99" w14:textId="3B98B733" w:rsidR="002F11BD" w:rsidRPr="00023069" w:rsidRDefault="002F11BD" w:rsidP="002F11BD">
      <w:pPr>
        <w:numPr>
          <w:ilvl w:val="0"/>
          <w:numId w:val="23"/>
        </w:numPr>
        <w:spacing w:line="240" w:lineRule="auto"/>
        <w:ind w:left="0" w:firstLine="0"/>
        <w:jc w:val="left"/>
        <w:rPr>
          <w:rFonts w:eastAsia="SimSun" w:cs="Times New Roman"/>
          <w:bCs/>
          <w:sz w:val="24"/>
          <w:szCs w:val="24"/>
        </w:rPr>
      </w:pPr>
      <w:r w:rsidRPr="00023069">
        <w:rPr>
          <w:rFonts w:cs="Times New Roman"/>
          <w:sz w:val="24"/>
          <w:szCs w:val="24"/>
        </w:rPr>
        <w:t>дата окончания приёма заключений от независимых экспертов 2</w:t>
      </w:r>
      <w:r>
        <w:rPr>
          <w:rFonts w:cs="Times New Roman"/>
          <w:sz w:val="24"/>
          <w:szCs w:val="24"/>
        </w:rPr>
        <w:t>7</w:t>
      </w:r>
      <w:r w:rsidRPr="00023069">
        <w:rPr>
          <w:rFonts w:cs="Times New Roman"/>
          <w:sz w:val="24"/>
          <w:szCs w:val="24"/>
        </w:rPr>
        <w:t xml:space="preserve"> мая  2026 г.</w:t>
      </w:r>
    </w:p>
    <w:p w14:paraId="4553EDA9" w14:textId="77777777" w:rsidR="002F11BD" w:rsidRPr="00023069" w:rsidRDefault="002F11BD" w:rsidP="002F11BD">
      <w:pPr>
        <w:numPr>
          <w:ilvl w:val="0"/>
          <w:numId w:val="23"/>
        </w:numPr>
        <w:spacing w:line="240" w:lineRule="auto"/>
        <w:ind w:left="0" w:firstLine="0"/>
        <w:jc w:val="left"/>
        <w:rPr>
          <w:rFonts w:eastAsia="Calibri" w:cs="Times New Roman"/>
          <w:sz w:val="24"/>
          <w:szCs w:val="24"/>
        </w:rPr>
      </w:pPr>
      <w:r w:rsidRPr="00023069">
        <w:rPr>
          <w:rFonts w:cs="Times New Roman"/>
          <w:sz w:val="24"/>
          <w:szCs w:val="24"/>
        </w:rPr>
        <w:t xml:space="preserve">адрес для направления заключений: </w:t>
      </w:r>
      <w:hyperlink r:id="rId8" w:history="1">
        <w:r w:rsidRPr="00023069">
          <w:rPr>
            <w:rStyle w:val="af4"/>
            <w:rFonts w:cs="Times New Roman"/>
            <w:sz w:val="24"/>
            <w:szCs w:val="24"/>
          </w:rPr>
          <w:t>law@labinskadmin.ru</w:t>
        </w:r>
      </w:hyperlink>
    </w:p>
    <w:p w14:paraId="3FD14543" w14:textId="77777777" w:rsidR="002F11BD" w:rsidRPr="00023069" w:rsidRDefault="002F11BD" w:rsidP="002F11BD">
      <w:pPr>
        <w:numPr>
          <w:ilvl w:val="0"/>
          <w:numId w:val="23"/>
        </w:numPr>
        <w:spacing w:line="240" w:lineRule="auto"/>
        <w:ind w:left="0" w:firstLine="0"/>
        <w:jc w:val="left"/>
        <w:rPr>
          <w:rFonts w:cs="Times New Roman"/>
          <w:sz w:val="24"/>
          <w:szCs w:val="24"/>
        </w:rPr>
      </w:pPr>
      <w:r w:rsidRPr="00023069">
        <w:rPr>
          <w:rFonts w:cs="Times New Roman"/>
          <w:sz w:val="24"/>
          <w:szCs w:val="24"/>
        </w:rPr>
        <w:t xml:space="preserve">форма заключения – в электронной форме </w:t>
      </w:r>
    </w:p>
    <w:p w14:paraId="5A5ADF26" w14:textId="77777777" w:rsidR="002F11BD" w:rsidRPr="00023069" w:rsidRDefault="002F11BD" w:rsidP="002F11BD">
      <w:pPr>
        <w:numPr>
          <w:ilvl w:val="0"/>
          <w:numId w:val="23"/>
        </w:numPr>
        <w:spacing w:line="240" w:lineRule="auto"/>
        <w:ind w:left="0" w:firstLine="0"/>
        <w:jc w:val="left"/>
        <w:rPr>
          <w:rFonts w:cs="Times New Roman"/>
          <w:sz w:val="24"/>
          <w:szCs w:val="24"/>
        </w:rPr>
      </w:pPr>
      <w:r w:rsidRPr="00023069">
        <w:rPr>
          <w:rFonts w:cs="Times New Roman"/>
          <w:sz w:val="24"/>
          <w:szCs w:val="24"/>
        </w:rPr>
        <w:t xml:space="preserve">разработчик проекта: управление </w:t>
      </w:r>
      <w:r>
        <w:rPr>
          <w:rFonts w:cs="Times New Roman"/>
          <w:sz w:val="24"/>
          <w:szCs w:val="24"/>
        </w:rPr>
        <w:t>образования</w:t>
      </w:r>
      <w:r w:rsidRPr="00023069">
        <w:rPr>
          <w:rFonts w:cs="Times New Roman"/>
          <w:sz w:val="24"/>
          <w:szCs w:val="24"/>
        </w:rPr>
        <w:t xml:space="preserve">  администрации муниципального образования Лабинский муниципальный район Краснодарского края </w:t>
      </w:r>
    </w:p>
    <w:p w14:paraId="6B2F9D67" w14:textId="77777777" w:rsidR="002F11BD" w:rsidRPr="00023069" w:rsidRDefault="002F11BD" w:rsidP="002F11BD">
      <w:pPr>
        <w:numPr>
          <w:ilvl w:val="0"/>
          <w:numId w:val="23"/>
        </w:numPr>
        <w:spacing w:line="240" w:lineRule="auto"/>
        <w:ind w:left="0" w:firstLine="0"/>
        <w:jc w:val="left"/>
        <w:rPr>
          <w:rFonts w:cs="Times New Roman"/>
          <w:sz w:val="24"/>
          <w:szCs w:val="24"/>
        </w:rPr>
      </w:pPr>
      <w:r w:rsidRPr="00023069">
        <w:rPr>
          <w:rFonts w:cs="Times New Roman"/>
          <w:sz w:val="24"/>
          <w:szCs w:val="24"/>
        </w:rPr>
        <w:t xml:space="preserve">адрес местонахождения разработчика: Краснодарский край, г. Лабинск, </w:t>
      </w:r>
    </w:p>
    <w:p w14:paraId="1CB66823" w14:textId="28C03D2A" w:rsidR="002F11BD" w:rsidRPr="00023069" w:rsidRDefault="002F11BD" w:rsidP="002F11BD">
      <w:pPr>
        <w:numPr>
          <w:ilvl w:val="0"/>
          <w:numId w:val="23"/>
        </w:numPr>
        <w:spacing w:line="240" w:lineRule="auto"/>
        <w:ind w:left="0" w:firstLine="0"/>
        <w:jc w:val="left"/>
        <w:rPr>
          <w:rFonts w:cs="Times New Roman"/>
          <w:sz w:val="24"/>
          <w:szCs w:val="24"/>
        </w:rPr>
      </w:pPr>
      <w:r w:rsidRPr="00023069">
        <w:rPr>
          <w:rFonts w:cs="Times New Roman"/>
          <w:sz w:val="24"/>
          <w:szCs w:val="24"/>
        </w:rPr>
        <w:t>ул. Константинова, 2, контактный телефон (861-69) 3-</w:t>
      </w:r>
      <w:r>
        <w:rPr>
          <w:rFonts w:cs="Times New Roman"/>
          <w:sz w:val="24"/>
          <w:szCs w:val="24"/>
        </w:rPr>
        <w:t>12-67</w:t>
      </w:r>
    </w:p>
    <w:p w14:paraId="1CC5D9F6" w14:textId="77777777" w:rsidR="002F11BD" w:rsidRPr="00023069" w:rsidRDefault="002F11BD" w:rsidP="002F11BD">
      <w:pPr>
        <w:ind w:left="1416"/>
        <w:jc w:val="center"/>
        <w:rPr>
          <w:rFonts w:cs="Times New Roman"/>
          <w:sz w:val="24"/>
          <w:szCs w:val="24"/>
        </w:rPr>
      </w:pPr>
    </w:p>
    <w:p w14:paraId="6D4784A3" w14:textId="77777777" w:rsidR="002F11BD" w:rsidRPr="00023069" w:rsidRDefault="002F11BD" w:rsidP="002F11BD">
      <w:pPr>
        <w:numPr>
          <w:ilvl w:val="0"/>
          <w:numId w:val="23"/>
        </w:numPr>
        <w:spacing w:line="240" w:lineRule="auto"/>
        <w:ind w:left="0" w:firstLine="0"/>
        <w:jc w:val="right"/>
        <w:rPr>
          <w:rFonts w:cs="Times New Roman"/>
          <w:b/>
          <w:sz w:val="24"/>
          <w:szCs w:val="24"/>
        </w:rPr>
      </w:pPr>
      <w:r w:rsidRPr="00023069">
        <w:rPr>
          <w:rFonts w:cs="Times New Roman"/>
          <w:b/>
          <w:sz w:val="24"/>
          <w:szCs w:val="24"/>
        </w:rPr>
        <w:t>ПРОЕКТ</w:t>
      </w:r>
    </w:p>
    <w:p w14:paraId="6BB84BFC" w14:textId="77777777" w:rsidR="002F11BD" w:rsidRPr="00023069" w:rsidRDefault="002F11BD" w:rsidP="002F11BD">
      <w:pPr>
        <w:numPr>
          <w:ilvl w:val="0"/>
          <w:numId w:val="23"/>
        </w:numPr>
        <w:spacing w:line="240" w:lineRule="auto"/>
        <w:ind w:left="0" w:firstLine="0"/>
        <w:jc w:val="center"/>
        <w:rPr>
          <w:rFonts w:cs="Times New Roman"/>
          <w:b/>
          <w:sz w:val="24"/>
          <w:szCs w:val="24"/>
        </w:rPr>
      </w:pPr>
      <w:r w:rsidRPr="00023069">
        <w:rPr>
          <w:rFonts w:cs="Times New Roman"/>
          <w:b/>
          <w:sz w:val="24"/>
          <w:szCs w:val="24"/>
        </w:rPr>
        <w:t>АДМИНИСТРАЦИЯ МУНИЦИПАЛЬНОГО ОБРАЗОВАНИЯ</w:t>
      </w:r>
    </w:p>
    <w:p w14:paraId="1847FC9C" w14:textId="77777777" w:rsidR="002F11BD" w:rsidRPr="00023069" w:rsidRDefault="002F11BD" w:rsidP="002F11BD">
      <w:pPr>
        <w:numPr>
          <w:ilvl w:val="0"/>
          <w:numId w:val="23"/>
        </w:numPr>
        <w:spacing w:line="240" w:lineRule="auto"/>
        <w:ind w:left="0" w:firstLine="0"/>
        <w:jc w:val="center"/>
        <w:rPr>
          <w:rFonts w:cs="Times New Roman"/>
          <w:b/>
          <w:sz w:val="24"/>
          <w:szCs w:val="24"/>
        </w:rPr>
      </w:pPr>
      <w:r w:rsidRPr="00023069">
        <w:rPr>
          <w:rFonts w:cs="Times New Roman"/>
          <w:b/>
          <w:sz w:val="24"/>
          <w:szCs w:val="24"/>
        </w:rPr>
        <w:t>ЛАБИНСКИЙ МУНИЦИПАЛЬНЫЙ РАЙОН КРАСНОДАРСКОГО КРАЯ</w:t>
      </w:r>
    </w:p>
    <w:p w14:paraId="1CB29C1B" w14:textId="77777777" w:rsidR="002F11BD" w:rsidRPr="00023069" w:rsidRDefault="002F11BD" w:rsidP="002F11BD">
      <w:pPr>
        <w:numPr>
          <w:ilvl w:val="0"/>
          <w:numId w:val="23"/>
        </w:numPr>
        <w:spacing w:line="240" w:lineRule="auto"/>
        <w:ind w:left="0" w:firstLine="0"/>
        <w:jc w:val="center"/>
        <w:rPr>
          <w:rFonts w:cs="Times New Roman"/>
          <w:b/>
          <w:sz w:val="24"/>
          <w:szCs w:val="24"/>
        </w:rPr>
      </w:pPr>
    </w:p>
    <w:p w14:paraId="0B1B6A77" w14:textId="77777777" w:rsidR="002F11BD" w:rsidRPr="00023069" w:rsidRDefault="002F11BD" w:rsidP="002F11BD">
      <w:pPr>
        <w:pStyle w:val="1"/>
        <w:keepLines w:val="0"/>
        <w:numPr>
          <w:ilvl w:val="0"/>
          <w:numId w:val="23"/>
        </w:numPr>
        <w:tabs>
          <w:tab w:val="left" w:pos="708"/>
        </w:tabs>
        <w:autoSpaceDN w:val="0"/>
        <w:spacing w:before="0"/>
        <w:ind w:left="0" w:firstLine="0"/>
        <w:jc w:val="center"/>
        <w:rPr>
          <w:rFonts w:ascii="Times New Roman" w:hAnsi="Times New Roman"/>
          <w:color w:val="000000"/>
        </w:rPr>
      </w:pPr>
      <w:r w:rsidRPr="00023069">
        <w:rPr>
          <w:rFonts w:ascii="Times New Roman" w:hAnsi="Times New Roman"/>
          <w:color w:val="000000"/>
        </w:rPr>
        <w:t>П О С Т А Н О В Л Е Н И Е</w:t>
      </w:r>
    </w:p>
    <w:p w14:paraId="35D0029D" w14:textId="77777777" w:rsidR="002F11BD" w:rsidRPr="00023069" w:rsidRDefault="002F11BD" w:rsidP="002F11BD">
      <w:pPr>
        <w:numPr>
          <w:ilvl w:val="0"/>
          <w:numId w:val="23"/>
        </w:numPr>
        <w:spacing w:line="240" w:lineRule="auto"/>
        <w:ind w:left="0" w:firstLine="0"/>
        <w:jc w:val="center"/>
        <w:rPr>
          <w:rFonts w:cs="Times New Roman"/>
          <w:b/>
          <w:sz w:val="24"/>
          <w:szCs w:val="24"/>
        </w:rPr>
      </w:pPr>
      <w:r w:rsidRPr="00023069">
        <w:rPr>
          <w:rFonts w:cs="Times New Roman"/>
          <w:b/>
          <w:sz w:val="24"/>
          <w:szCs w:val="24"/>
        </w:rPr>
        <w:t>от ____________</w:t>
      </w:r>
      <w:r w:rsidRPr="00023069">
        <w:rPr>
          <w:rFonts w:cs="Times New Roman"/>
          <w:b/>
          <w:sz w:val="24"/>
          <w:szCs w:val="24"/>
        </w:rPr>
        <w:tab/>
        <w:t xml:space="preserve">                                                   № _____________ </w:t>
      </w:r>
    </w:p>
    <w:p w14:paraId="45514BC9" w14:textId="77777777" w:rsidR="006541AA" w:rsidRDefault="006541AA" w:rsidP="00DC612C">
      <w:pPr>
        <w:spacing w:line="240" w:lineRule="auto"/>
        <w:jc w:val="center"/>
        <w:rPr>
          <w:rFonts w:cs="Times New Roman"/>
          <w:szCs w:val="28"/>
        </w:rPr>
      </w:pPr>
    </w:p>
    <w:p w14:paraId="44266C31" w14:textId="26A84DEC" w:rsidR="00B30248" w:rsidRPr="002F11BD" w:rsidRDefault="000C7D29" w:rsidP="006541AA">
      <w:pPr>
        <w:spacing w:line="226" w:lineRule="auto"/>
        <w:jc w:val="center"/>
        <w:rPr>
          <w:rFonts w:cs="Times New Roman"/>
          <w:b/>
          <w:i/>
          <w:sz w:val="26"/>
          <w:szCs w:val="26"/>
        </w:rPr>
      </w:pPr>
      <w:r w:rsidRPr="002F11BD">
        <w:rPr>
          <w:rFonts w:cs="Times New Roman"/>
          <w:b/>
          <w:sz w:val="26"/>
          <w:szCs w:val="26"/>
        </w:rPr>
        <w:t xml:space="preserve">О внесении изменений в постановление администрации муниципального образования Лабинский район от </w:t>
      </w:r>
      <w:r w:rsidR="00415005" w:rsidRPr="002F11BD">
        <w:rPr>
          <w:rFonts w:cs="Times New Roman"/>
          <w:b/>
          <w:sz w:val="26"/>
          <w:szCs w:val="26"/>
        </w:rPr>
        <w:t>13</w:t>
      </w:r>
      <w:r w:rsidRPr="002F11BD">
        <w:rPr>
          <w:rFonts w:cs="Times New Roman"/>
          <w:b/>
          <w:sz w:val="26"/>
          <w:szCs w:val="26"/>
        </w:rPr>
        <w:t xml:space="preserve"> </w:t>
      </w:r>
      <w:r w:rsidR="00415005" w:rsidRPr="002F11BD">
        <w:rPr>
          <w:rFonts w:cs="Times New Roman"/>
          <w:b/>
          <w:sz w:val="26"/>
          <w:szCs w:val="26"/>
        </w:rPr>
        <w:t>февраля</w:t>
      </w:r>
      <w:r w:rsidRPr="002F11BD">
        <w:rPr>
          <w:rFonts w:cs="Times New Roman"/>
          <w:b/>
          <w:sz w:val="26"/>
          <w:szCs w:val="26"/>
        </w:rPr>
        <w:t xml:space="preserve"> 202</w:t>
      </w:r>
      <w:r w:rsidR="00415005" w:rsidRPr="002F11BD">
        <w:rPr>
          <w:rFonts w:cs="Times New Roman"/>
          <w:b/>
          <w:sz w:val="26"/>
          <w:szCs w:val="26"/>
        </w:rPr>
        <w:t>4</w:t>
      </w:r>
      <w:r w:rsidRPr="002F11BD">
        <w:rPr>
          <w:rFonts w:cs="Times New Roman"/>
          <w:b/>
          <w:sz w:val="26"/>
          <w:szCs w:val="26"/>
        </w:rPr>
        <w:t xml:space="preserve"> года №</w:t>
      </w:r>
      <w:r w:rsidR="006D1A29" w:rsidRPr="002F11BD">
        <w:rPr>
          <w:rFonts w:cs="Times New Roman"/>
          <w:b/>
          <w:sz w:val="26"/>
          <w:szCs w:val="26"/>
        </w:rPr>
        <w:t xml:space="preserve"> </w:t>
      </w:r>
      <w:r w:rsidR="00415005" w:rsidRPr="002F11BD">
        <w:rPr>
          <w:rFonts w:cs="Times New Roman"/>
          <w:b/>
          <w:sz w:val="26"/>
          <w:szCs w:val="26"/>
        </w:rPr>
        <w:t>125</w:t>
      </w:r>
      <w:r w:rsidRPr="002F11BD">
        <w:rPr>
          <w:rFonts w:cs="Times New Roman"/>
          <w:b/>
          <w:sz w:val="26"/>
          <w:szCs w:val="26"/>
        </w:rPr>
        <w:t xml:space="preserve"> </w:t>
      </w:r>
      <w:r w:rsidR="00224C5B" w:rsidRPr="002F11BD">
        <w:rPr>
          <w:rFonts w:cs="Times New Roman"/>
          <w:b/>
          <w:sz w:val="26"/>
          <w:szCs w:val="26"/>
        </w:rPr>
        <w:t xml:space="preserve"> </w:t>
      </w:r>
      <w:r w:rsidRPr="002F11BD">
        <w:rPr>
          <w:rFonts w:cs="Times New Roman"/>
          <w:b/>
          <w:sz w:val="26"/>
          <w:szCs w:val="26"/>
        </w:rPr>
        <w:t>«</w:t>
      </w:r>
      <w:r w:rsidR="00415005" w:rsidRPr="002F11BD">
        <w:rPr>
          <w:rFonts w:cs="Times New Roman"/>
          <w:b/>
          <w:sz w:val="26"/>
          <w:szCs w:val="26"/>
        </w:rPr>
        <w:t xml:space="preserve">Об утверждении Положения 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w:t>
      </w:r>
      <w:r w:rsidR="00480E6A" w:rsidRPr="002F11BD">
        <w:rPr>
          <w:rFonts w:cs="Times New Roman"/>
          <w:b/>
          <w:sz w:val="26"/>
          <w:szCs w:val="26"/>
        </w:rPr>
        <w:t xml:space="preserve">муниципальный </w:t>
      </w:r>
      <w:r w:rsidR="00415005" w:rsidRPr="002F11BD">
        <w:rPr>
          <w:rFonts w:cs="Times New Roman"/>
          <w:b/>
          <w:sz w:val="26"/>
          <w:szCs w:val="26"/>
        </w:rPr>
        <w:t>район</w:t>
      </w:r>
      <w:r w:rsidR="00480E6A" w:rsidRPr="002F11BD">
        <w:rPr>
          <w:rFonts w:cs="Times New Roman"/>
          <w:b/>
          <w:sz w:val="26"/>
          <w:szCs w:val="26"/>
        </w:rPr>
        <w:t xml:space="preserve"> Краснодарского края</w:t>
      </w:r>
      <w:r w:rsidR="008D40FF" w:rsidRPr="002F11BD">
        <w:rPr>
          <w:rFonts w:cs="Times New Roman"/>
          <w:b/>
          <w:sz w:val="26"/>
          <w:szCs w:val="26"/>
        </w:rPr>
        <w:t xml:space="preserve">» </w:t>
      </w:r>
    </w:p>
    <w:p w14:paraId="14386013" w14:textId="77777777" w:rsidR="001D0214" w:rsidRPr="002F11BD" w:rsidRDefault="001D0214" w:rsidP="006541AA">
      <w:pPr>
        <w:spacing w:line="226" w:lineRule="auto"/>
        <w:rPr>
          <w:rFonts w:cs="Times New Roman"/>
          <w:sz w:val="26"/>
          <w:szCs w:val="26"/>
          <w:lang w:eastAsia="en-US"/>
        </w:rPr>
      </w:pPr>
    </w:p>
    <w:p w14:paraId="7DF41981" w14:textId="32BCC995" w:rsidR="003C0A8A" w:rsidRPr="002F11BD" w:rsidRDefault="00F47226" w:rsidP="006541AA">
      <w:pPr>
        <w:widowControl w:val="0"/>
        <w:spacing w:line="226" w:lineRule="auto"/>
        <w:ind w:firstLine="709"/>
        <w:rPr>
          <w:rFonts w:eastAsia="Calibri" w:cs="Times New Roman"/>
          <w:spacing w:val="-6"/>
          <w:sz w:val="26"/>
          <w:szCs w:val="26"/>
        </w:rPr>
      </w:pPr>
      <w:r w:rsidRPr="002F11BD">
        <w:rPr>
          <w:color w:val="000000"/>
          <w:spacing w:val="-6"/>
          <w:sz w:val="26"/>
          <w:szCs w:val="26"/>
          <w:shd w:val="clear" w:color="auto" w:fill="FFFFFF"/>
        </w:rPr>
        <w:t>В соответствии с Законом Краснода</w:t>
      </w:r>
      <w:r w:rsidR="00367962" w:rsidRPr="002F11BD">
        <w:rPr>
          <w:color w:val="000000"/>
          <w:spacing w:val="-6"/>
          <w:sz w:val="26"/>
          <w:szCs w:val="26"/>
          <w:shd w:val="clear" w:color="auto" w:fill="FFFFFF"/>
        </w:rPr>
        <w:t xml:space="preserve">рского края от 11 ноября 2008 года                        </w:t>
      </w:r>
      <w:r w:rsidRPr="002F11BD">
        <w:rPr>
          <w:color w:val="000000"/>
          <w:spacing w:val="-6"/>
          <w:sz w:val="26"/>
          <w:szCs w:val="26"/>
          <w:shd w:val="clear" w:color="auto" w:fill="FFFFFF"/>
        </w:rPr>
        <w:t xml:space="preserve"> № 1572-КЗ «Об оплате труда работников государственных учреждений Краснодарс</w:t>
      </w:r>
      <w:r w:rsidR="00367962" w:rsidRPr="002F11BD">
        <w:rPr>
          <w:color w:val="000000"/>
          <w:spacing w:val="-6"/>
          <w:sz w:val="26"/>
          <w:szCs w:val="26"/>
          <w:shd w:val="clear" w:color="auto" w:fill="FFFFFF"/>
        </w:rPr>
        <w:t>кого края», постановлениями</w:t>
      </w:r>
      <w:r w:rsidRPr="002F11BD">
        <w:rPr>
          <w:color w:val="000000"/>
          <w:spacing w:val="-6"/>
          <w:sz w:val="26"/>
          <w:szCs w:val="26"/>
          <w:shd w:val="clear" w:color="auto" w:fill="FFFFFF"/>
        </w:rPr>
        <w:t xml:space="preserve"> Губернатора Краснодарс</w:t>
      </w:r>
      <w:r w:rsidR="00367962" w:rsidRPr="002F11BD">
        <w:rPr>
          <w:color w:val="000000"/>
          <w:spacing w:val="-6"/>
          <w:sz w:val="26"/>
          <w:szCs w:val="26"/>
          <w:shd w:val="clear" w:color="auto" w:fill="FFFFFF"/>
        </w:rPr>
        <w:t>кого края от 6 сентября 2023 года</w:t>
      </w:r>
      <w:r w:rsidRPr="002F11BD">
        <w:rPr>
          <w:color w:val="000000"/>
          <w:spacing w:val="-6"/>
          <w:sz w:val="26"/>
          <w:szCs w:val="26"/>
          <w:shd w:val="clear" w:color="auto" w:fill="FFFFFF"/>
        </w:rPr>
        <w:t xml:space="preserve"> № 684 «Об общих требованиях к положениям об установлении отраслевых систем оплаты труда работников государственных учреждений Краснодарского края», от 20 апреля 2026</w:t>
      </w:r>
      <w:r w:rsidR="00367962" w:rsidRPr="002F11BD">
        <w:rPr>
          <w:color w:val="000000"/>
          <w:spacing w:val="-6"/>
          <w:sz w:val="26"/>
          <w:szCs w:val="26"/>
          <w:shd w:val="clear" w:color="auto" w:fill="FFFFFF"/>
        </w:rPr>
        <w:t xml:space="preserve"> года</w:t>
      </w:r>
      <w:r w:rsidRPr="002F11BD">
        <w:rPr>
          <w:color w:val="000000"/>
          <w:spacing w:val="-6"/>
          <w:sz w:val="26"/>
          <w:szCs w:val="26"/>
          <w:shd w:val="clear" w:color="auto" w:fill="FFFFFF"/>
        </w:rPr>
        <w:t xml:space="preserve"> № 195 «О внесении изменений в постановление главы администрации (губернатора) Краснодарского края от 27 ноября 2008 года № 1218 «О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 </w:t>
      </w:r>
      <w:r w:rsidR="00367962" w:rsidRPr="002F11BD">
        <w:rPr>
          <w:color w:val="000000"/>
          <w:spacing w:val="-6"/>
          <w:sz w:val="26"/>
          <w:szCs w:val="26"/>
          <w:shd w:val="clear" w:color="auto" w:fill="FFFFFF"/>
        </w:rPr>
        <w:t xml:space="preserve">и приведения в соответствие с нормативными правовыми актами Российской Федерации </w:t>
      </w:r>
      <w:r w:rsidR="003C0A8A" w:rsidRPr="002F11BD">
        <w:rPr>
          <w:rFonts w:cs="Times New Roman"/>
          <w:spacing w:val="-6"/>
          <w:sz w:val="26"/>
          <w:szCs w:val="26"/>
        </w:rPr>
        <w:t xml:space="preserve">п о с т а н о в л я </w:t>
      </w:r>
      <w:r w:rsidR="001C5016" w:rsidRPr="002F11BD">
        <w:rPr>
          <w:rFonts w:cs="Times New Roman"/>
          <w:spacing w:val="-6"/>
          <w:sz w:val="26"/>
          <w:szCs w:val="26"/>
        </w:rPr>
        <w:t>ю</w:t>
      </w:r>
      <w:r w:rsidR="003C0A8A" w:rsidRPr="002F11BD">
        <w:rPr>
          <w:rFonts w:cs="Times New Roman"/>
          <w:spacing w:val="-6"/>
          <w:sz w:val="26"/>
          <w:szCs w:val="26"/>
        </w:rPr>
        <w:t xml:space="preserve">:  </w:t>
      </w:r>
    </w:p>
    <w:p w14:paraId="0655EDCE" w14:textId="5A98DE3E" w:rsidR="00D56CB9" w:rsidRPr="002F11BD" w:rsidRDefault="00367962" w:rsidP="00367962">
      <w:pPr>
        <w:spacing w:line="226" w:lineRule="auto"/>
        <w:ind w:firstLine="709"/>
        <w:rPr>
          <w:rFonts w:cs="Times New Roman"/>
          <w:spacing w:val="-6"/>
          <w:sz w:val="26"/>
          <w:szCs w:val="26"/>
          <w:lang w:eastAsia="en-US"/>
        </w:rPr>
      </w:pPr>
      <w:r w:rsidRPr="002F11BD">
        <w:rPr>
          <w:rFonts w:cs="Times New Roman"/>
          <w:spacing w:val="-6"/>
          <w:sz w:val="26"/>
          <w:szCs w:val="26"/>
          <w:lang w:eastAsia="en-US"/>
        </w:rPr>
        <w:t xml:space="preserve">1. </w:t>
      </w:r>
      <w:r w:rsidR="007C2BE3" w:rsidRPr="002F11BD">
        <w:rPr>
          <w:rFonts w:cs="Times New Roman"/>
          <w:spacing w:val="-6"/>
          <w:sz w:val="26"/>
          <w:szCs w:val="26"/>
          <w:lang w:eastAsia="en-US"/>
        </w:rPr>
        <w:t>Внести в</w:t>
      </w:r>
      <w:r w:rsidRPr="002F11BD">
        <w:rPr>
          <w:rFonts w:cs="Times New Roman"/>
          <w:spacing w:val="-6"/>
          <w:sz w:val="26"/>
          <w:szCs w:val="26"/>
          <w:lang w:eastAsia="en-US"/>
        </w:rPr>
        <w:t xml:space="preserve"> постановление администрации муниципального образования Лабинский район от 13 февраля 2024 года № 125 «Об утверждении Положения 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район» </w:t>
      </w:r>
      <w:r w:rsidR="007C2BE3" w:rsidRPr="002F11BD">
        <w:rPr>
          <w:rFonts w:cs="Times New Roman"/>
          <w:spacing w:val="-6"/>
          <w:sz w:val="26"/>
          <w:szCs w:val="26"/>
          <w:lang w:eastAsia="en-US"/>
        </w:rPr>
        <w:t>следующие изменения:</w:t>
      </w:r>
    </w:p>
    <w:p w14:paraId="3592DAD9" w14:textId="2C729DE9" w:rsidR="007C2BE3" w:rsidRPr="002F11BD" w:rsidRDefault="007C2BE3" w:rsidP="00367962">
      <w:pPr>
        <w:spacing w:line="226" w:lineRule="auto"/>
        <w:ind w:firstLine="709"/>
        <w:rPr>
          <w:rFonts w:cs="Times New Roman"/>
          <w:spacing w:val="-6"/>
          <w:sz w:val="26"/>
          <w:szCs w:val="26"/>
          <w:lang w:eastAsia="en-US"/>
        </w:rPr>
      </w:pPr>
      <w:r w:rsidRPr="002F11BD">
        <w:rPr>
          <w:rFonts w:cs="Times New Roman"/>
          <w:spacing w:val="-6"/>
          <w:sz w:val="26"/>
          <w:szCs w:val="26"/>
          <w:lang w:eastAsia="en-US"/>
        </w:rPr>
        <w:t>1) приложение изложить в новой редакции (приложение).</w:t>
      </w:r>
    </w:p>
    <w:p w14:paraId="59D0FE2F" w14:textId="756FC26C" w:rsidR="00EB3FC3" w:rsidRPr="002F11BD" w:rsidRDefault="006011F2" w:rsidP="006541AA">
      <w:pPr>
        <w:autoSpaceDE w:val="0"/>
        <w:autoSpaceDN w:val="0"/>
        <w:adjustRightInd w:val="0"/>
        <w:spacing w:line="226" w:lineRule="auto"/>
        <w:ind w:firstLine="709"/>
        <w:rPr>
          <w:rFonts w:cs="Times New Roman"/>
          <w:sz w:val="26"/>
          <w:szCs w:val="26"/>
          <w:lang w:eastAsia="en-US"/>
        </w:rPr>
      </w:pPr>
      <w:r w:rsidRPr="002F11BD">
        <w:rPr>
          <w:rFonts w:eastAsia="Times New Roman" w:cs="Times New Roman"/>
          <w:sz w:val="26"/>
          <w:szCs w:val="26"/>
        </w:rPr>
        <w:t>2</w:t>
      </w:r>
      <w:r w:rsidR="00B5554D" w:rsidRPr="002F11BD">
        <w:rPr>
          <w:rFonts w:eastAsia="Times New Roman" w:cs="Times New Roman"/>
          <w:sz w:val="26"/>
          <w:szCs w:val="26"/>
        </w:rPr>
        <w:t>.</w:t>
      </w:r>
      <w:r w:rsidR="00E51133" w:rsidRPr="002F11BD">
        <w:rPr>
          <w:rFonts w:eastAsia="Times New Roman" w:cs="Times New Roman"/>
          <w:sz w:val="26"/>
          <w:szCs w:val="26"/>
        </w:rPr>
        <w:t> </w:t>
      </w:r>
      <w:r w:rsidRPr="002F11BD">
        <w:rPr>
          <w:rFonts w:cs="Times New Roman"/>
          <w:sz w:val="26"/>
          <w:szCs w:val="26"/>
          <w:lang w:eastAsia="en-US"/>
        </w:rPr>
        <w:t>Первому заместителю главы администрации муниципального образования Лабинский</w:t>
      </w:r>
      <w:r w:rsidR="00DC612C" w:rsidRPr="002F11BD">
        <w:rPr>
          <w:rFonts w:cs="Times New Roman"/>
          <w:sz w:val="26"/>
          <w:szCs w:val="26"/>
          <w:lang w:eastAsia="en-US"/>
        </w:rPr>
        <w:t xml:space="preserve"> муниципальный</w:t>
      </w:r>
      <w:r w:rsidRPr="002F11BD">
        <w:rPr>
          <w:rFonts w:cs="Times New Roman"/>
          <w:sz w:val="26"/>
          <w:szCs w:val="26"/>
          <w:lang w:eastAsia="en-US"/>
        </w:rPr>
        <w:t xml:space="preserve"> район </w:t>
      </w:r>
      <w:r w:rsidR="00DC612C" w:rsidRPr="002F11BD">
        <w:rPr>
          <w:rFonts w:cs="Times New Roman"/>
          <w:sz w:val="26"/>
          <w:szCs w:val="26"/>
          <w:lang w:eastAsia="en-US"/>
        </w:rPr>
        <w:t xml:space="preserve">Краснодарского края                           </w:t>
      </w:r>
      <w:r w:rsidRPr="002F11BD">
        <w:rPr>
          <w:rFonts w:cs="Times New Roman"/>
          <w:sz w:val="26"/>
          <w:szCs w:val="26"/>
          <w:lang w:eastAsia="en-US"/>
        </w:rPr>
        <w:t>Худасову А.Н. обеспечить опубликование настоящего постановления в инф</w:t>
      </w:r>
      <w:r w:rsidR="00340CF7" w:rsidRPr="002F11BD">
        <w:rPr>
          <w:rFonts w:cs="Times New Roman"/>
          <w:sz w:val="26"/>
          <w:szCs w:val="26"/>
          <w:lang w:eastAsia="en-US"/>
        </w:rPr>
        <w:t>ормационно-телекоммуникационной</w:t>
      </w:r>
      <w:r w:rsidR="00E51133" w:rsidRPr="002F11BD">
        <w:rPr>
          <w:rFonts w:cs="Times New Roman"/>
          <w:sz w:val="26"/>
          <w:szCs w:val="26"/>
          <w:lang w:eastAsia="en-US"/>
        </w:rPr>
        <w:t xml:space="preserve"> </w:t>
      </w:r>
      <w:r w:rsidRPr="002F11BD">
        <w:rPr>
          <w:rFonts w:cs="Times New Roman"/>
          <w:sz w:val="26"/>
          <w:szCs w:val="26"/>
          <w:lang w:eastAsia="en-US"/>
        </w:rPr>
        <w:t>сети «Интернет».</w:t>
      </w:r>
    </w:p>
    <w:p w14:paraId="0F46CB38" w14:textId="146BE79B" w:rsidR="00A30295" w:rsidRPr="002F11BD" w:rsidRDefault="009B42D4" w:rsidP="006541AA">
      <w:pPr>
        <w:spacing w:line="226" w:lineRule="auto"/>
        <w:ind w:firstLine="709"/>
        <w:rPr>
          <w:rFonts w:cs="Times New Roman"/>
          <w:spacing w:val="-6"/>
          <w:sz w:val="26"/>
          <w:szCs w:val="26"/>
          <w:lang w:eastAsia="en-US"/>
        </w:rPr>
      </w:pPr>
      <w:r w:rsidRPr="002F11BD">
        <w:rPr>
          <w:rFonts w:cs="Times New Roman"/>
          <w:spacing w:val="-6"/>
          <w:sz w:val="26"/>
          <w:szCs w:val="26"/>
          <w:lang w:eastAsia="en-US"/>
        </w:rPr>
        <w:t>3.</w:t>
      </w:r>
      <w:r w:rsidR="00E51133" w:rsidRPr="002F11BD">
        <w:rPr>
          <w:rFonts w:cs="Times New Roman"/>
          <w:spacing w:val="-6"/>
          <w:sz w:val="26"/>
          <w:szCs w:val="26"/>
        </w:rPr>
        <w:t> </w:t>
      </w:r>
      <w:r w:rsidR="001C4016" w:rsidRPr="002F11BD">
        <w:rPr>
          <w:rFonts w:cs="Times New Roman"/>
          <w:spacing w:val="-6"/>
          <w:sz w:val="26"/>
          <w:szCs w:val="26"/>
          <w:lang w:eastAsia="en-US"/>
        </w:rPr>
        <w:t>П</w:t>
      </w:r>
      <w:r w:rsidRPr="002F11BD">
        <w:rPr>
          <w:rFonts w:cs="Times New Roman"/>
          <w:spacing w:val="-6"/>
          <w:sz w:val="26"/>
          <w:szCs w:val="26"/>
          <w:lang w:eastAsia="en-US"/>
        </w:rPr>
        <w:t>остановление вступает в силу с</w:t>
      </w:r>
      <w:r w:rsidR="001C4016" w:rsidRPr="002F11BD">
        <w:rPr>
          <w:rFonts w:cs="Times New Roman"/>
          <w:spacing w:val="-6"/>
          <w:sz w:val="26"/>
          <w:szCs w:val="26"/>
          <w:lang w:eastAsia="en-US"/>
        </w:rPr>
        <w:t>о</w:t>
      </w:r>
      <w:r w:rsidR="00555C22" w:rsidRPr="002F11BD">
        <w:rPr>
          <w:rFonts w:cs="Times New Roman"/>
          <w:spacing w:val="-6"/>
          <w:sz w:val="26"/>
          <w:szCs w:val="26"/>
          <w:lang w:eastAsia="en-US"/>
        </w:rPr>
        <w:t xml:space="preserve"> </w:t>
      </w:r>
      <w:r w:rsidR="001C4016" w:rsidRPr="002F11BD">
        <w:rPr>
          <w:rFonts w:cs="Times New Roman"/>
          <w:spacing w:val="-6"/>
          <w:sz w:val="26"/>
          <w:szCs w:val="26"/>
          <w:lang w:eastAsia="en-US"/>
        </w:rPr>
        <w:t>дня</w:t>
      </w:r>
      <w:r w:rsidR="00555C22" w:rsidRPr="002F11BD">
        <w:rPr>
          <w:rFonts w:cs="Times New Roman"/>
          <w:spacing w:val="-6"/>
          <w:sz w:val="26"/>
          <w:szCs w:val="26"/>
          <w:lang w:eastAsia="en-US"/>
        </w:rPr>
        <w:t xml:space="preserve"> его </w:t>
      </w:r>
      <w:r w:rsidR="009C4F13" w:rsidRPr="002F11BD">
        <w:rPr>
          <w:rFonts w:cs="Times New Roman"/>
          <w:spacing w:val="-6"/>
          <w:sz w:val="26"/>
          <w:szCs w:val="26"/>
          <w:lang w:eastAsia="en-US"/>
        </w:rPr>
        <w:t>официального опубликования</w:t>
      </w:r>
      <w:r w:rsidR="00555C22" w:rsidRPr="002F11BD">
        <w:rPr>
          <w:rFonts w:cs="Times New Roman"/>
          <w:spacing w:val="-6"/>
          <w:sz w:val="26"/>
          <w:szCs w:val="26"/>
          <w:lang w:eastAsia="en-US"/>
        </w:rPr>
        <w:t xml:space="preserve"> и распространяется на правоотношения</w:t>
      </w:r>
      <w:r w:rsidR="009C4F13" w:rsidRPr="002F11BD">
        <w:rPr>
          <w:rFonts w:cs="Times New Roman"/>
          <w:spacing w:val="-6"/>
          <w:sz w:val="26"/>
          <w:szCs w:val="26"/>
          <w:lang w:eastAsia="en-US"/>
        </w:rPr>
        <w:t>,</w:t>
      </w:r>
      <w:r w:rsidR="00A739AC" w:rsidRPr="002F11BD">
        <w:rPr>
          <w:rFonts w:cs="Times New Roman"/>
          <w:spacing w:val="-6"/>
          <w:sz w:val="26"/>
          <w:szCs w:val="26"/>
          <w:lang w:eastAsia="en-US"/>
        </w:rPr>
        <w:t xml:space="preserve"> возникшие с </w:t>
      </w:r>
      <w:r w:rsidR="003F55DE" w:rsidRPr="002F11BD">
        <w:rPr>
          <w:rFonts w:cs="Times New Roman"/>
          <w:spacing w:val="-6"/>
          <w:sz w:val="26"/>
          <w:szCs w:val="26"/>
          <w:lang w:eastAsia="en-US"/>
        </w:rPr>
        <w:t xml:space="preserve">1 </w:t>
      </w:r>
      <w:r w:rsidR="001A7F0D" w:rsidRPr="002F11BD">
        <w:rPr>
          <w:rFonts w:cs="Times New Roman"/>
          <w:spacing w:val="-6"/>
          <w:sz w:val="26"/>
          <w:szCs w:val="26"/>
          <w:lang w:eastAsia="en-US"/>
        </w:rPr>
        <w:t>января 2026</w:t>
      </w:r>
      <w:r w:rsidR="00A30295" w:rsidRPr="002F11BD">
        <w:rPr>
          <w:rFonts w:cs="Times New Roman"/>
          <w:spacing w:val="-6"/>
          <w:sz w:val="26"/>
          <w:szCs w:val="26"/>
          <w:lang w:eastAsia="en-US"/>
        </w:rPr>
        <w:t xml:space="preserve"> года</w:t>
      </w:r>
      <w:r w:rsidR="00C56202" w:rsidRPr="002F11BD">
        <w:rPr>
          <w:rFonts w:cs="Times New Roman"/>
          <w:spacing w:val="-6"/>
          <w:sz w:val="26"/>
          <w:szCs w:val="26"/>
          <w:lang w:eastAsia="en-US"/>
        </w:rPr>
        <w:t>.</w:t>
      </w:r>
    </w:p>
    <w:p w14:paraId="52500490" w14:textId="77777777" w:rsidR="00DC612C" w:rsidRPr="002F11BD" w:rsidRDefault="00DC612C" w:rsidP="006541AA">
      <w:pPr>
        <w:spacing w:line="226" w:lineRule="auto"/>
        <w:rPr>
          <w:rFonts w:cs="Times New Roman"/>
          <w:sz w:val="26"/>
          <w:szCs w:val="26"/>
          <w:lang w:eastAsia="en-US"/>
        </w:rPr>
      </w:pPr>
    </w:p>
    <w:p w14:paraId="0C28BEBC" w14:textId="77777777" w:rsidR="006541AA" w:rsidRPr="002F11BD" w:rsidRDefault="006541AA" w:rsidP="006541AA">
      <w:pPr>
        <w:spacing w:line="226" w:lineRule="auto"/>
        <w:rPr>
          <w:rFonts w:eastAsia="Times New Roman" w:cs="Times New Roman"/>
          <w:sz w:val="26"/>
          <w:szCs w:val="26"/>
        </w:rPr>
      </w:pPr>
      <w:r w:rsidRPr="002F11BD">
        <w:rPr>
          <w:rFonts w:eastAsia="Times New Roman" w:cs="Times New Roman"/>
          <w:sz w:val="26"/>
          <w:szCs w:val="26"/>
        </w:rPr>
        <w:t xml:space="preserve">Глава </w:t>
      </w:r>
      <w:r w:rsidR="00DC612C" w:rsidRPr="002F11BD">
        <w:rPr>
          <w:rFonts w:eastAsia="Times New Roman" w:cs="Times New Roman"/>
          <w:sz w:val="26"/>
          <w:szCs w:val="26"/>
        </w:rPr>
        <w:t xml:space="preserve">администрации </w:t>
      </w:r>
    </w:p>
    <w:p w14:paraId="1BEF6C80" w14:textId="1229DFC8" w:rsidR="00DC612C" w:rsidRPr="002F11BD" w:rsidRDefault="00DC612C" w:rsidP="006541AA">
      <w:pPr>
        <w:spacing w:line="226" w:lineRule="auto"/>
        <w:rPr>
          <w:rFonts w:eastAsia="Times New Roman" w:cs="Times New Roman"/>
          <w:sz w:val="26"/>
          <w:szCs w:val="26"/>
        </w:rPr>
      </w:pPr>
      <w:r w:rsidRPr="002F11BD">
        <w:rPr>
          <w:rFonts w:eastAsia="Times New Roman" w:cs="Times New Roman"/>
          <w:sz w:val="26"/>
          <w:szCs w:val="26"/>
        </w:rPr>
        <w:t>муниципального образования</w:t>
      </w:r>
    </w:p>
    <w:p w14:paraId="76CAF2A7" w14:textId="31AA5445" w:rsidR="00DC612C" w:rsidRPr="002F11BD" w:rsidRDefault="00DC612C" w:rsidP="006541AA">
      <w:pPr>
        <w:spacing w:line="226" w:lineRule="auto"/>
        <w:rPr>
          <w:rFonts w:eastAsia="Times New Roman" w:cs="Times New Roman"/>
          <w:sz w:val="26"/>
          <w:szCs w:val="26"/>
        </w:rPr>
      </w:pPr>
      <w:r w:rsidRPr="002F11BD">
        <w:rPr>
          <w:rFonts w:eastAsia="Times New Roman" w:cs="Times New Roman"/>
          <w:sz w:val="26"/>
          <w:szCs w:val="26"/>
        </w:rPr>
        <w:t xml:space="preserve">Лабинский муниципальный район </w:t>
      </w:r>
    </w:p>
    <w:p w14:paraId="6E6FB49A" w14:textId="075698EC" w:rsidR="00DC612C" w:rsidRPr="002F11BD" w:rsidRDefault="00DC612C" w:rsidP="006541AA">
      <w:pPr>
        <w:spacing w:line="226" w:lineRule="auto"/>
        <w:rPr>
          <w:rFonts w:eastAsia="Times New Roman" w:cs="Times New Roman"/>
          <w:sz w:val="26"/>
          <w:szCs w:val="26"/>
        </w:rPr>
      </w:pPr>
      <w:r w:rsidRPr="002F11BD">
        <w:rPr>
          <w:rFonts w:eastAsia="Times New Roman" w:cs="Times New Roman"/>
          <w:sz w:val="26"/>
          <w:szCs w:val="26"/>
        </w:rPr>
        <w:t>Краснодарского края</w:t>
      </w:r>
      <w:r w:rsidRPr="002F11BD">
        <w:rPr>
          <w:rFonts w:eastAsia="Times New Roman" w:cs="Times New Roman"/>
          <w:sz w:val="26"/>
          <w:szCs w:val="26"/>
        </w:rPr>
        <w:tab/>
      </w:r>
      <w:r w:rsidRPr="002F11BD">
        <w:rPr>
          <w:rFonts w:eastAsia="Times New Roman" w:cs="Times New Roman"/>
          <w:sz w:val="26"/>
          <w:szCs w:val="26"/>
        </w:rPr>
        <w:tab/>
      </w:r>
      <w:r w:rsidRPr="002F11BD">
        <w:rPr>
          <w:rFonts w:eastAsia="Times New Roman" w:cs="Times New Roman"/>
          <w:sz w:val="26"/>
          <w:szCs w:val="26"/>
        </w:rPr>
        <w:tab/>
      </w:r>
      <w:r w:rsidRPr="002F11BD">
        <w:rPr>
          <w:rFonts w:eastAsia="Times New Roman" w:cs="Times New Roman"/>
          <w:sz w:val="26"/>
          <w:szCs w:val="26"/>
        </w:rPr>
        <w:tab/>
      </w:r>
      <w:r w:rsidRPr="002F11BD">
        <w:rPr>
          <w:rFonts w:eastAsia="Times New Roman" w:cs="Times New Roman"/>
          <w:sz w:val="26"/>
          <w:szCs w:val="26"/>
        </w:rPr>
        <w:tab/>
      </w:r>
      <w:r w:rsidRPr="002F11BD">
        <w:rPr>
          <w:rFonts w:eastAsia="Times New Roman" w:cs="Times New Roman"/>
          <w:sz w:val="26"/>
          <w:szCs w:val="26"/>
        </w:rPr>
        <w:tab/>
      </w:r>
      <w:r w:rsidRPr="002F11BD">
        <w:rPr>
          <w:rFonts w:eastAsia="Times New Roman" w:cs="Times New Roman"/>
          <w:sz w:val="26"/>
          <w:szCs w:val="26"/>
        </w:rPr>
        <w:tab/>
        <w:t xml:space="preserve">   </w:t>
      </w:r>
      <w:r w:rsidR="006541AA" w:rsidRPr="002F11BD">
        <w:rPr>
          <w:rFonts w:eastAsia="Times New Roman" w:cs="Times New Roman"/>
          <w:sz w:val="26"/>
          <w:szCs w:val="26"/>
        </w:rPr>
        <w:t xml:space="preserve">       </w:t>
      </w:r>
      <w:r w:rsidRPr="002F11BD">
        <w:rPr>
          <w:rFonts w:eastAsia="Times New Roman" w:cs="Times New Roman"/>
          <w:sz w:val="26"/>
          <w:szCs w:val="26"/>
        </w:rPr>
        <w:t xml:space="preserve">   </w:t>
      </w:r>
      <w:r w:rsidR="006541AA" w:rsidRPr="002F11BD">
        <w:rPr>
          <w:rFonts w:eastAsia="Times New Roman" w:cs="Times New Roman"/>
          <w:sz w:val="26"/>
          <w:szCs w:val="26"/>
        </w:rPr>
        <w:t>В.В. Забураев</w:t>
      </w:r>
    </w:p>
    <w:p w14:paraId="624630FE" w14:textId="4744F1DC" w:rsidR="009A0097" w:rsidRDefault="009A0097" w:rsidP="009A0097">
      <w:pPr>
        <w:widowControl w:val="0"/>
        <w:suppressAutoHyphens/>
        <w:spacing w:line="216" w:lineRule="auto"/>
        <w:jc w:val="left"/>
        <w:rPr>
          <w:rFonts w:eastAsia="Times New Roman" w:cs="Times New Roman"/>
          <w:color w:val="000000"/>
          <w:szCs w:val="28"/>
          <w:lang w:eastAsia="zh-CN" w:bidi="ru-RU"/>
        </w:rPr>
        <w:sectPr w:rsidR="009A0097" w:rsidSect="00DC612C">
          <w:headerReference w:type="default" r:id="rId9"/>
          <w:pgSz w:w="11906" w:h="16838"/>
          <w:pgMar w:top="1134" w:right="567" w:bottom="1134" w:left="1701" w:header="709" w:footer="709" w:gutter="0"/>
          <w:cols w:space="708"/>
          <w:titlePg/>
          <w:docGrid w:linePitch="381"/>
        </w:sectPr>
      </w:pPr>
    </w:p>
    <w:tbl>
      <w:tblPr>
        <w:tblW w:w="9639" w:type="dxa"/>
        <w:tblLook w:val="01E0" w:firstRow="1" w:lastRow="1" w:firstColumn="1" w:lastColumn="1" w:noHBand="0" w:noVBand="0"/>
      </w:tblPr>
      <w:tblGrid>
        <w:gridCol w:w="5387"/>
        <w:gridCol w:w="4252"/>
      </w:tblGrid>
      <w:tr w:rsidR="00367962" w:rsidRPr="00A739AC" w14:paraId="68CDB3C9" w14:textId="77777777" w:rsidTr="007C2BE3">
        <w:tc>
          <w:tcPr>
            <w:tcW w:w="5387" w:type="dxa"/>
          </w:tcPr>
          <w:p w14:paraId="42D2A0C6" w14:textId="77777777" w:rsidR="00367962" w:rsidRPr="00A739AC" w:rsidRDefault="00367962" w:rsidP="003B34C9">
            <w:pPr>
              <w:spacing w:line="240" w:lineRule="auto"/>
              <w:jc w:val="left"/>
              <w:rPr>
                <w:rFonts w:eastAsia="Times New Roman" w:cs="Times New Roman"/>
                <w:b/>
                <w:bCs/>
                <w:szCs w:val="28"/>
              </w:rPr>
            </w:pPr>
          </w:p>
        </w:tc>
        <w:tc>
          <w:tcPr>
            <w:tcW w:w="4252" w:type="dxa"/>
          </w:tcPr>
          <w:p w14:paraId="256E9BBB" w14:textId="338224E7" w:rsidR="00367962" w:rsidRDefault="00367962" w:rsidP="003B34C9">
            <w:pPr>
              <w:spacing w:line="240" w:lineRule="auto"/>
              <w:jc w:val="left"/>
              <w:rPr>
                <w:rFonts w:eastAsia="Times New Roman" w:cs="Times New Roman"/>
                <w:bCs/>
                <w:szCs w:val="28"/>
              </w:rPr>
            </w:pPr>
            <w:r w:rsidRPr="00A739AC">
              <w:rPr>
                <w:rFonts w:eastAsia="Times New Roman" w:cs="Times New Roman"/>
                <w:bCs/>
                <w:szCs w:val="28"/>
              </w:rPr>
              <w:t>Приложение</w:t>
            </w:r>
          </w:p>
          <w:p w14:paraId="22CE7342" w14:textId="38DC94F1" w:rsidR="007C2BE3" w:rsidRDefault="007C2BE3" w:rsidP="003B34C9">
            <w:pPr>
              <w:spacing w:line="240" w:lineRule="auto"/>
              <w:jc w:val="left"/>
              <w:rPr>
                <w:rFonts w:eastAsia="Times New Roman" w:cs="Times New Roman"/>
                <w:bCs/>
                <w:szCs w:val="28"/>
              </w:rPr>
            </w:pPr>
            <w:r>
              <w:rPr>
                <w:rFonts w:eastAsia="Times New Roman" w:cs="Times New Roman"/>
                <w:bCs/>
                <w:szCs w:val="28"/>
              </w:rPr>
              <w:t>к постановлению администрации</w:t>
            </w:r>
          </w:p>
          <w:p w14:paraId="014AA990" w14:textId="5E50F001" w:rsidR="007C2BE3" w:rsidRDefault="007C2BE3" w:rsidP="003B34C9">
            <w:pPr>
              <w:spacing w:line="240" w:lineRule="auto"/>
              <w:jc w:val="left"/>
              <w:rPr>
                <w:rFonts w:eastAsia="Times New Roman" w:cs="Times New Roman"/>
                <w:bCs/>
                <w:szCs w:val="28"/>
              </w:rPr>
            </w:pPr>
            <w:r>
              <w:rPr>
                <w:rFonts w:eastAsia="Times New Roman" w:cs="Times New Roman"/>
                <w:bCs/>
                <w:szCs w:val="28"/>
              </w:rPr>
              <w:t>муниципального образования Лабинский муниципальный район Краснодарского края</w:t>
            </w:r>
          </w:p>
          <w:p w14:paraId="62145092" w14:textId="6DDE198D" w:rsidR="007C2BE3" w:rsidRDefault="007C2BE3" w:rsidP="003B34C9">
            <w:pPr>
              <w:spacing w:line="240" w:lineRule="auto"/>
              <w:jc w:val="left"/>
              <w:rPr>
                <w:rFonts w:eastAsia="Times New Roman" w:cs="Times New Roman"/>
                <w:bCs/>
                <w:szCs w:val="28"/>
              </w:rPr>
            </w:pPr>
            <w:r>
              <w:rPr>
                <w:rFonts w:eastAsia="Times New Roman" w:cs="Times New Roman"/>
                <w:bCs/>
                <w:szCs w:val="28"/>
              </w:rPr>
              <w:t>от ________________ №______</w:t>
            </w:r>
          </w:p>
          <w:p w14:paraId="7C8734B3" w14:textId="1B76B73E" w:rsidR="00340B30" w:rsidRDefault="00340B30" w:rsidP="003B34C9">
            <w:pPr>
              <w:spacing w:line="240" w:lineRule="auto"/>
              <w:jc w:val="left"/>
              <w:rPr>
                <w:rFonts w:eastAsia="Times New Roman" w:cs="Times New Roman"/>
                <w:bCs/>
                <w:szCs w:val="28"/>
              </w:rPr>
            </w:pPr>
          </w:p>
          <w:p w14:paraId="3460946D" w14:textId="3DC015ED" w:rsidR="00340B30" w:rsidRPr="00A739AC" w:rsidRDefault="00340B30" w:rsidP="003B34C9">
            <w:pPr>
              <w:spacing w:line="240" w:lineRule="auto"/>
              <w:jc w:val="left"/>
              <w:rPr>
                <w:rFonts w:eastAsia="Times New Roman" w:cs="Times New Roman"/>
                <w:bCs/>
                <w:szCs w:val="28"/>
              </w:rPr>
            </w:pPr>
            <w:r>
              <w:rPr>
                <w:rFonts w:eastAsia="Times New Roman" w:cs="Times New Roman"/>
                <w:bCs/>
                <w:szCs w:val="28"/>
              </w:rPr>
              <w:t>«Приложение</w:t>
            </w:r>
          </w:p>
          <w:p w14:paraId="1F591992" w14:textId="77777777" w:rsidR="00367962" w:rsidRPr="00A739AC" w:rsidRDefault="00367962" w:rsidP="003B34C9">
            <w:pPr>
              <w:spacing w:line="240" w:lineRule="auto"/>
              <w:jc w:val="left"/>
              <w:rPr>
                <w:rFonts w:eastAsia="Times New Roman" w:cs="Times New Roman"/>
                <w:bCs/>
                <w:szCs w:val="28"/>
              </w:rPr>
            </w:pPr>
          </w:p>
          <w:p w14:paraId="3836B834" w14:textId="72F50E14" w:rsidR="00367962" w:rsidRPr="00A739AC" w:rsidRDefault="007C2BE3" w:rsidP="003B34C9">
            <w:pPr>
              <w:spacing w:line="240" w:lineRule="auto"/>
              <w:jc w:val="left"/>
              <w:rPr>
                <w:rFonts w:eastAsia="Times New Roman" w:cs="Times New Roman"/>
                <w:bCs/>
                <w:szCs w:val="28"/>
              </w:rPr>
            </w:pPr>
            <w:r>
              <w:rPr>
                <w:rFonts w:eastAsia="Times New Roman" w:cs="Times New Roman"/>
                <w:bCs/>
                <w:szCs w:val="28"/>
              </w:rPr>
              <w:t>УТВЕРЖДЕНО</w:t>
            </w:r>
          </w:p>
          <w:p w14:paraId="26456547" w14:textId="77777777" w:rsidR="00367962" w:rsidRPr="00A739AC" w:rsidRDefault="00367962" w:rsidP="003B34C9">
            <w:pPr>
              <w:spacing w:line="240" w:lineRule="auto"/>
              <w:jc w:val="left"/>
              <w:rPr>
                <w:rFonts w:eastAsia="Times New Roman" w:cs="Times New Roman"/>
                <w:bCs/>
                <w:szCs w:val="28"/>
              </w:rPr>
            </w:pPr>
            <w:r w:rsidRPr="00A739AC">
              <w:rPr>
                <w:rFonts w:eastAsia="Times New Roman" w:cs="Times New Roman"/>
                <w:bCs/>
                <w:szCs w:val="28"/>
              </w:rPr>
              <w:t xml:space="preserve">постановлением администрации муниципального образования Лабинский район </w:t>
            </w:r>
          </w:p>
          <w:p w14:paraId="6B82A674" w14:textId="77777777" w:rsidR="007C2BE3" w:rsidRDefault="007C2BE3" w:rsidP="003B34C9">
            <w:pPr>
              <w:spacing w:line="240" w:lineRule="auto"/>
              <w:jc w:val="left"/>
              <w:rPr>
                <w:rFonts w:eastAsia="Times New Roman" w:cs="Times New Roman"/>
                <w:bCs/>
                <w:szCs w:val="28"/>
              </w:rPr>
            </w:pPr>
            <w:r>
              <w:rPr>
                <w:rFonts w:eastAsia="Times New Roman" w:cs="Times New Roman"/>
                <w:bCs/>
                <w:szCs w:val="28"/>
              </w:rPr>
              <w:t>от 13 февраля 2024 года</w:t>
            </w:r>
            <w:r w:rsidR="00367962" w:rsidRPr="00A739AC">
              <w:rPr>
                <w:rFonts w:eastAsia="Times New Roman" w:cs="Times New Roman"/>
                <w:bCs/>
                <w:szCs w:val="28"/>
              </w:rPr>
              <w:t xml:space="preserve"> № </w:t>
            </w:r>
            <w:r>
              <w:rPr>
                <w:rFonts w:eastAsia="Times New Roman" w:cs="Times New Roman"/>
                <w:bCs/>
                <w:szCs w:val="28"/>
              </w:rPr>
              <w:t>125</w:t>
            </w:r>
          </w:p>
          <w:p w14:paraId="2E0B7CEF" w14:textId="77777777" w:rsidR="007C2BE3" w:rsidRDefault="007C2BE3" w:rsidP="003B34C9">
            <w:pPr>
              <w:spacing w:line="240" w:lineRule="auto"/>
              <w:jc w:val="left"/>
              <w:rPr>
                <w:rFonts w:eastAsia="Times New Roman" w:cs="Times New Roman"/>
                <w:bCs/>
                <w:szCs w:val="28"/>
              </w:rPr>
            </w:pPr>
            <w:r>
              <w:rPr>
                <w:rFonts w:eastAsia="Times New Roman" w:cs="Times New Roman"/>
                <w:bCs/>
                <w:szCs w:val="28"/>
              </w:rPr>
              <w:t>(в редакции постановления администрации муниципального образования Лабинский муниципальный район Краснодарского края</w:t>
            </w:r>
          </w:p>
          <w:p w14:paraId="4F4B2C15" w14:textId="63EF88F8" w:rsidR="00367962" w:rsidRPr="00A739AC" w:rsidRDefault="007C2BE3" w:rsidP="003B34C9">
            <w:pPr>
              <w:spacing w:line="240" w:lineRule="auto"/>
              <w:jc w:val="left"/>
              <w:rPr>
                <w:rFonts w:eastAsia="Times New Roman" w:cs="Times New Roman"/>
                <w:bCs/>
                <w:szCs w:val="28"/>
              </w:rPr>
            </w:pPr>
            <w:r>
              <w:rPr>
                <w:rFonts w:eastAsia="Times New Roman" w:cs="Times New Roman"/>
                <w:bCs/>
                <w:szCs w:val="28"/>
              </w:rPr>
              <w:t>от ______________ № _______</w:t>
            </w:r>
            <w:r w:rsidR="00367962" w:rsidRPr="00A739AC">
              <w:rPr>
                <w:rFonts w:eastAsia="Times New Roman" w:cs="Times New Roman"/>
                <w:bCs/>
                <w:szCs w:val="28"/>
              </w:rPr>
              <w:t xml:space="preserve"> </w:t>
            </w:r>
          </w:p>
          <w:p w14:paraId="11E712EC" w14:textId="77777777" w:rsidR="00367962" w:rsidRPr="00A739AC" w:rsidRDefault="00367962" w:rsidP="003B34C9">
            <w:pPr>
              <w:spacing w:line="240" w:lineRule="auto"/>
              <w:jc w:val="left"/>
              <w:rPr>
                <w:rFonts w:eastAsia="Times New Roman" w:cs="Times New Roman"/>
                <w:bCs/>
                <w:szCs w:val="28"/>
              </w:rPr>
            </w:pPr>
          </w:p>
        </w:tc>
      </w:tr>
    </w:tbl>
    <w:p w14:paraId="71CACAA5" w14:textId="524DB7A3" w:rsidR="001464E8" w:rsidRDefault="001464E8" w:rsidP="00811A87">
      <w:pPr>
        <w:pStyle w:val="af9"/>
        <w:spacing w:before="0" w:beforeAutospacing="0" w:after="0" w:afterAutospacing="0"/>
        <w:ind w:firstLine="708"/>
        <w:jc w:val="both"/>
        <w:rPr>
          <w:color w:val="000000"/>
          <w:sz w:val="28"/>
          <w:szCs w:val="28"/>
        </w:rPr>
      </w:pPr>
    </w:p>
    <w:p w14:paraId="0A8ABED6" w14:textId="07C7CA53" w:rsidR="00C35387" w:rsidRDefault="00C35387" w:rsidP="00811A87">
      <w:pPr>
        <w:pStyle w:val="af9"/>
        <w:spacing w:before="0" w:beforeAutospacing="0" w:after="0" w:afterAutospacing="0"/>
        <w:ind w:firstLine="708"/>
        <w:jc w:val="both"/>
        <w:rPr>
          <w:color w:val="000000"/>
          <w:sz w:val="28"/>
          <w:szCs w:val="28"/>
        </w:rPr>
      </w:pPr>
    </w:p>
    <w:p w14:paraId="2F44FD3F"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Положение</w:t>
      </w:r>
    </w:p>
    <w:p w14:paraId="44B9923C" w14:textId="6915FDB3" w:rsidR="00C35387" w:rsidRPr="00C35387" w:rsidRDefault="004E28A9" w:rsidP="00C35387">
      <w:pPr>
        <w:spacing w:line="240" w:lineRule="auto"/>
        <w:ind w:firstLine="851"/>
        <w:jc w:val="center"/>
        <w:rPr>
          <w:rFonts w:eastAsia="Calibri" w:cs="Times New Roman"/>
          <w:b/>
          <w:szCs w:val="28"/>
          <w:lang w:eastAsia="en-US"/>
        </w:rPr>
      </w:pPr>
      <w:r w:rsidRPr="004E28A9">
        <w:rPr>
          <w:rFonts w:eastAsia="Calibri" w:cs="Times New Roman"/>
          <w:b/>
          <w:szCs w:val="28"/>
          <w:lang w:eastAsia="en-US"/>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p w14:paraId="4CA5A98E" w14:textId="77777777" w:rsidR="008E617F" w:rsidRDefault="008E617F" w:rsidP="00C35387">
      <w:pPr>
        <w:spacing w:line="240" w:lineRule="auto"/>
        <w:ind w:firstLine="851"/>
        <w:jc w:val="center"/>
        <w:rPr>
          <w:rFonts w:eastAsia="Calibri" w:cs="Times New Roman"/>
          <w:b/>
          <w:szCs w:val="28"/>
          <w:lang w:eastAsia="en-US"/>
        </w:rPr>
      </w:pPr>
    </w:p>
    <w:p w14:paraId="1E2BD07B" w14:textId="3210E172"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1. Общие положения</w:t>
      </w:r>
    </w:p>
    <w:p w14:paraId="11E9B981" w14:textId="77777777" w:rsidR="00C35387" w:rsidRPr="00C35387" w:rsidRDefault="00C35387" w:rsidP="00C35387">
      <w:pPr>
        <w:spacing w:line="240" w:lineRule="auto"/>
        <w:ind w:firstLine="851"/>
        <w:rPr>
          <w:rFonts w:eastAsia="Calibri" w:cs="Times New Roman"/>
          <w:szCs w:val="28"/>
          <w:lang w:eastAsia="en-US"/>
        </w:rPr>
      </w:pPr>
    </w:p>
    <w:p w14:paraId="4E7E53E4" w14:textId="77777777" w:rsidR="00C35387" w:rsidRPr="00C35387" w:rsidRDefault="00C35387" w:rsidP="00C35387">
      <w:pPr>
        <w:spacing w:line="240" w:lineRule="auto"/>
        <w:ind w:firstLine="851"/>
        <w:rPr>
          <w:rFonts w:eastAsia="Calibri" w:cs="Times New Roman"/>
          <w:szCs w:val="28"/>
          <w:lang w:eastAsia="en-US"/>
        </w:rPr>
      </w:pPr>
      <w:bookmarkStart w:id="1" w:name="Par66"/>
      <w:bookmarkEnd w:id="1"/>
      <w:r w:rsidRPr="00C35387">
        <w:rPr>
          <w:rFonts w:eastAsia="Calibri" w:cs="Times New Roman"/>
          <w:szCs w:val="28"/>
          <w:lang w:eastAsia="en-US"/>
        </w:rPr>
        <w:t>1.1. Положение 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 (далее – Положение) разработано в целях развития кадрового потенциала, совершенствования системы оплаты труда работников муниципальных образовательных учреждений и муниципальных учреждений образования, подведомственных управлению образования администрации муниципального образования Лабинский муниципальный район Краснодарского края,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 Краснодарского края:</w:t>
      </w:r>
    </w:p>
    <w:p w14:paraId="5F653D5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Трудовой кодекс Российской Федерации (далее – ТК РФ);</w:t>
      </w:r>
    </w:p>
    <w:p w14:paraId="49EF724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Федеральный закон от 29 декабря 2012 г. № 273-ФЗ "Об образовании в Российской Федерации" (далее – Федеральный закон № 273-ФЗ);</w:t>
      </w:r>
    </w:p>
    <w:p w14:paraId="01FFB35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w:t>
      </w:r>
      <w:r w:rsidRPr="00C35387">
        <w:rPr>
          <w:rFonts w:eastAsia="Calibri" w:cs="Times New Roman"/>
          <w:szCs w:val="28"/>
          <w:lang w:eastAsia="en-US"/>
        </w:rPr>
        <w:lastRenderedPageBreak/>
        <w:t>должностей руководителей образовательных организаций" (далее – Постановление № 225);</w:t>
      </w:r>
    </w:p>
    <w:p w14:paraId="498F9DC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постановление Государственного комитета СССР по труду и социальным вопросам и Секретариата ВЦСПС от 31 января 1985 г. №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w:t>
      </w:r>
    </w:p>
    <w:p w14:paraId="25A54D6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14:paraId="5196BB3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постановление Министерства труда и социального развития Российской Федерации от 15 ноября 1999 г. № 45 "Об утверждении Единого тарифно-квалификационного справочника работ и профессий рабочих, выпуск 2, разделы: "Литейные работы", "Сварочные работы", "Котельные, холодноштамповочные, волочильные и давильные работы", "Кузнечно-прессовые и термические работы", "Механическая обработка металлов и других материалов", "Металлопокрытия и окраска", "Эмалирование", "Слесарные и слесарно-сборочные работы" (далее – Постановление № 45);</w:t>
      </w:r>
    </w:p>
    <w:p w14:paraId="1E99D8B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постановление Министерства труда и социального развития Российской Федерации от 5 марта 2004 г. № 30 "Об утверждении Единого тарифно-квалификационного справочника работ и профессий рабочих, выпуск 51, разделы: "Производство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"Парфюмерно-косметическое производство";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"Торговля и общественное питание"; "Производство консервов" (далее – Постановление № 30);</w:t>
      </w:r>
    </w:p>
    <w:p w14:paraId="0F1AEDB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6 апреля 2007 г. № 243 "Об утверждении Единого тарифно-квалификационного справочника работ и профессий рабочих, выпуск 3, раздел "Строительные, монтажные и ремонтно-строительные работы"(далее – Приказ № 243);</w:t>
      </w:r>
    </w:p>
    <w:p w14:paraId="171E898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 приказ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(далее – Приказ № 526);</w:t>
      </w:r>
    </w:p>
    <w:p w14:paraId="098DF5A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14:paraId="2615CEB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приказ Министерства здравоохранения и социального развития Российской Федерации от 14 марта 2008 г. № 121н " Об утверждении профессиональных квалификационных групп профессий рабочих культуры, искусства и кинематографии" (далее – Приказ № 121н);</w:t>
      </w:r>
    </w:p>
    <w:p w14:paraId="2DA78A5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14:paraId="0F73C36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14:paraId="671B903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 № 248н);</w:t>
      </w:r>
    </w:p>
    <w:p w14:paraId="27798E3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(далее – Приказ № 541н);</w:t>
      </w:r>
    </w:p>
    <w:p w14:paraId="7D5198D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14:paraId="3E61472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кинематографии"(далее – Приказ № 251н);</w:t>
      </w:r>
    </w:p>
    <w:p w14:paraId="34F43F8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16 мая 2012 г. № 547н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сфере переводческой деятельности" (далее – Приказ № 547н);</w:t>
      </w:r>
    </w:p>
    <w:p w14:paraId="1935B7A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здравоохранения и социального развития Российской Федерации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14:paraId="2B1B8B06" w14:textId="53F548D6"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приказ Министерства просвещения Российской Федерации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w:t>
      </w:r>
      <w:r w:rsidRPr="00C35387">
        <w:rPr>
          <w:rFonts w:eastAsia="Calibri" w:cs="Times New Roman"/>
          <w:szCs w:val="28"/>
          <w:lang w:eastAsia="en-US"/>
        </w:rPr>
        <w:lastRenderedPageBreak/>
        <w:t>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 № 269);</w:t>
      </w:r>
    </w:p>
    <w:p w14:paraId="58EEA0FA" w14:textId="6B31A77E"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приказ Министерства просвещения Российской Федерации от 4 апреля 2025 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(далее – Приказ № 268);</w:t>
      </w:r>
    </w:p>
    <w:p w14:paraId="55A26E6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Закон Краснодарского края от 11 ноября 2008 г. № 1572-КЗ "Об оплате труда работников государственных учреждений Краснодарского края" (далее – Закон № 1572-КЗ);</w:t>
      </w:r>
    </w:p>
    <w:p w14:paraId="537298F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Закон Краснодарского края от 16 июля 2013 г. № 2770-КЗ "Об образовании в Краснодарском крае" (далее – Закон № 2770-КЗ);</w:t>
      </w:r>
    </w:p>
    <w:p w14:paraId="6E625DD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p>
    <w:p w14:paraId="4EB710D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отраслевое соглашение по организациям, находящимся в ведении министерства образования, науки и молодежной политики Краснодарского края;</w:t>
      </w:r>
    </w:p>
    <w:p w14:paraId="600D0AC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отраслевое соглашение по организациям, находящимся в ведении управления образования администрации муниципального образования Лабинский муниципальный район Краснодарского края;</w:t>
      </w:r>
    </w:p>
    <w:p w14:paraId="6F62460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иные нормативные правовые акты Российской Федерации и Краснодарского края, регулирующие вопросы оплаты труда. </w:t>
      </w:r>
    </w:p>
    <w:p w14:paraId="2824A7E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1.2. Положение устанавливает единые принципы построения системы оплаты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 (далее – МОУ и УО).</w:t>
      </w:r>
    </w:p>
    <w:p w14:paraId="2149EF0F" w14:textId="77777777" w:rsidR="00C35387" w:rsidRPr="00C35387" w:rsidRDefault="00C35387" w:rsidP="00C35387">
      <w:pPr>
        <w:spacing w:line="240" w:lineRule="auto"/>
        <w:ind w:firstLine="851"/>
        <w:rPr>
          <w:rFonts w:eastAsia="Calibri" w:cs="Times New Roman"/>
          <w:szCs w:val="28"/>
          <w:lang w:eastAsia="en-US"/>
        </w:rPr>
      </w:pPr>
      <w:bookmarkStart w:id="2" w:name="Par73"/>
      <w:bookmarkEnd w:id="2"/>
      <w:r w:rsidRPr="00C35387">
        <w:rPr>
          <w:rFonts w:eastAsia="Calibri" w:cs="Times New Roman"/>
          <w:szCs w:val="28"/>
          <w:lang w:eastAsia="en-US"/>
        </w:rPr>
        <w:t>1.3. Положение включает в себя:</w:t>
      </w:r>
    </w:p>
    <w:p w14:paraId="2C64D76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 порядок и условия оплаты труда.</w:t>
      </w:r>
    </w:p>
    <w:p w14:paraId="33A7A8A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 порядок, условия установления и размеры выплат стимулирующего характера;</w:t>
      </w:r>
    </w:p>
    <w:p w14:paraId="41FD4D7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 порядок, условия установления и размеры выплат компенсационного характера;</w:t>
      </w:r>
    </w:p>
    <w:p w14:paraId="2D92407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4). порядок и условия оплаты труда руководителя учреждения и его заместителей; </w:t>
      </w:r>
    </w:p>
    <w:p w14:paraId="5EC0452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 другие вопросы оплаты труда</w:t>
      </w:r>
    </w:p>
    <w:p w14:paraId="112A229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1.4. Оплата труда работников МОУ и УО устанавливается с учетом:</w:t>
      </w:r>
    </w:p>
    <w:p w14:paraId="187ED06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1) единого тарифно-квалификационного справочника работ и профессий рабочих;</w:t>
      </w:r>
    </w:p>
    <w:p w14:paraId="540CEFE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 единого квалификационного справочника должностей руководителей, специалистов и служащих;</w:t>
      </w:r>
    </w:p>
    <w:p w14:paraId="0F5D5D5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 государственных гарантий по оплате труда;</w:t>
      </w:r>
    </w:p>
    <w:p w14:paraId="0BD3CC2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 окладов (должностных окладов), ставок заработной платы по профессиональным квалификационным группам;</w:t>
      </w:r>
    </w:p>
    <w:p w14:paraId="574C727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 перечня видов выплат компенсационного характера;</w:t>
      </w:r>
    </w:p>
    <w:p w14:paraId="2AD0788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6) перечня видов выплат стимулирующего характера;</w:t>
      </w:r>
    </w:p>
    <w:p w14:paraId="1AACB47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7) рекомендаций Российской трехсторонней комиссии по урегулированию социально-трудовых отношений, краевой трехсторонней комиссии по регулированию социально-трудовых отношений;</w:t>
      </w:r>
    </w:p>
    <w:p w14:paraId="6E937EB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8) согласования с районной организацией Профсоюза работников образования.</w:t>
      </w:r>
    </w:p>
    <w:p w14:paraId="2B70EB4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1.5. Условия оплаты труда работника, в том числе размер оклада (должностного оклада), ставки заработной платы, компенсационные                                и стимулирующие выплаты являются обязательными для включения в трудовой договор.</w:t>
      </w:r>
    </w:p>
    <w:p w14:paraId="25FED0A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1.6. Определение размеров заработной платы работника МОУ и УО осуществляется по основной должности, а также по каждой должности, занимаемой в порядке совместительства, раздельно.</w:t>
      </w:r>
    </w:p>
    <w:p w14:paraId="3B97193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14:paraId="2EAF339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1.7. Заработная плата каждого работника МОУ и УО зависит от его квалификации, сложности выполняемой работы, количества и качества затраченного труда и предельными размерами не ограничивается, за исключением случаев, предусмотренных </w:t>
      </w:r>
      <w:hyperlink r:id="rId10" w:history="1">
        <w:r w:rsidRPr="00C35387">
          <w:rPr>
            <w:rFonts w:eastAsia="Calibri" w:cs="Times New Roman"/>
            <w:color w:val="0000FF"/>
            <w:szCs w:val="28"/>
            <w:u w:val="single"/>
            <w:lang w:eastAsia="en-US"/>
          </w:rPr>
          <w:t>Трудовым кодексом</w:t>
        </w:r>
      </w:hyperlink>
      <w:r w:rsidRPr="00C35387">
        <w:rPr>
          <w:rFonts w:eastAsia="Calibri" w:cs="Times New Roman"/>
          <w:szCs w:val="28"/>
          <w:lang w:eastAsia="en-US"/>
        </w:rPr>
        <w:t xml:space="preserve"> Российской Федерации. Заработная плата предельными размерами не ограничивается.</w:t>
      </w:r>
    </w:p>
    <w:p w14:paraId="1259FA5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1.8.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установленного минимального размера оплаты труда.</w:t>
      </w:r>
    </w:p>
    <w:p w14:paraId="20E501E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1.9. На основе настоящего Положения МОУ и УО разрабатывают положение об оплате труда, не противоречащее настоящему Положению                    и действующему законодательству в сфере труда.</w:t>
      </w:r>
    </w:p>
    <w:p w14:paraId="0C875DF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1.10. Оплата труда работников производится в пределах фонда оплаты труда, утвержденного в бюджетной смете или плане финансово-хозяйственной деятельности учреждения на соответствующий финансовый год.</w:t>
      </w:r>
    </w:p>
    <w:p w14:paraId="402C1B5A" w14:textId="77777777" w:rsidR="00C35387" w:rsidRPr="00C35387" w:rsidRDefault="00C35387" w:rsidP="00C35387">
      <w:pPr>
        <w:spacing w:line="240" w:lineRule="auto"/>
        <w:ind w:firstLine="851"/>
        <w:rPr>
          <w:rFonts w:eastAsia="Calibri" w:cs="Times New Roman"/>
          <w:szCs w:val="28"/>
          <w:lang w:eastAsia="en-US"/>
        </w:rPr>
      </w:pPr>
      <w:bookmarkStart w:id="3" w:name="Par86"/>
      <w:bookmarkEnd w:id="3"/>
      <w:r w:rsidRPr="00C35387">
        <w:rPr>
          <w:rFonts w:eastAsia="Calibri" w:cs="Times New Roman"/>
          <w:szCs w:val="28"/>
          <w:lang w:eastAsia="en-US"/>
        </w:rPr>
        <w:t>1.11. Объем бюджетных ассигнований на обеспечение выполнения функций учреждений в части оплаты труда работников, предусматриваемый главным распорядителям средств бюджета, может быть уменьшен только при условии уменьшения объема предоставляемых ими муниципальных услуг (сетевых показателей).</w:t>
      </w:r>
    </w:p>
    <w:p w14:paraId="772230F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При оптимизации штатного расписания и сохранении сетевых показателей фонд оплаты труда не уменьшается.</w:t>
      </w:r>
    </w:p>
    <w:p w14:paraId="75BE96A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1.12. Формирование фонда оплаты труда осуществляется МОУ и УО в пределах выделенных средств бюджетов всех уровней и иных источников, не запрещенных законодательством Российской Федерации.</w:t>
      </w:r>
    </w:p>
    <w:p w14:paraId="2BA673CA" w14:textId="77777777" w:rsidR="00C35387" w:rsidRPr="00C35387" w:rsidRDefault="00C35387" w:rsidP="00C35387">
      <w:pPr>
        <w:spacing w:line="240" w:lineRule="auto"/>
        <w:ind w:firstLine="851"/>
        <w:rPr>
          <w:rFonts w:eastAsia="Calibri" w:cs="Times New Roman"/>
          <w:szCs w:val="28"/>
          <w:lang w:eastAsia="en-US"/>
        </w:rPr>
      </w:pPr>
    </w:p>
    <w:p w14:paraId="2BB4CE3F"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2. Порядок и условия оплаты труда</w:t>
      </w:r>
    </w:p>
    <w:p w14:paraId="525913C3" w14:textId="77777777" w:rsidR="00C35387" w:rsidRPr="00C35387" w:rsidRDefault="00C35387" w:rsidP="00C35387">
      <w:pPr>
        <w:spacing w:line="240" w:lineRule="auto"/>
        <w:ind w:firstLine="851"/>
        <w:jc w:val="center"/>
        <w:rPr>
          <w:rFonts w:eastAsia="Calibri" w:cs="Times New Roman"/>
          <w:b/>
          <w:szCs w:val="28"/>
          <w:lang w:eastAsia="en-US"/>
        </w:rPr>
      </w:pPr>
    </w:p>
    <w:p w14:paraId="3E58079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2.1. </w:t>
      </w:r>
      <w:bookmarkStart w:id="4" w:name="sub_1013"/>
      <w:r w:rsidRPr="00C35387">
        <w:rPr>
          <w:rFonts w:eastAsia="Calibri" w:cs="Times New Roman"/>
          <w:szCs w:val="28"/>
          <w:lang w:eastAsia="en-US"/>
        </w:rPr>
        <w:t>Оплата труда работников МОУ и УО,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14:paraId="522901D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bookmarkEnd w:id="4"/>
    <w:p w14:paraId="0A37FC2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14:paraId="20D151B7" w14:textId="77777777" w:rsidR="00C35387" w:rsidRPr="00C35387" w:rsidRDefault="00C35387" w:rsidP="00C35387">
      <w:pPr>
        <w:spacing w:line="240" w:lineRule="auto"/>
        <w:ind w:firstLine="851"/>
        <w:rPr>
          <w:rFonts w:eastAsia="Calibri" w:cs="Times New Roman"/>
          <w:szCs w:val="28"/>
          <w:lang w:eastAsia="en-US"/>
        </w:rPr>
      </w:pPr>
      <w:bookmarkStart w:id="5" w:name="Par145"/>
      <w:bookmarkEnd w:id="5"/>
      <w:r w:rsidRPr="00C35387">
        <w:rPr>
          <w:rFonts w:eastAsia="Calibri" w:cs="Times New Roman"/>
          <w:szCs w:val="28"/>
          <w:lang w:eastAsia="en-US"/>
        </w:rPr>
        <w:t>2.3. Размеры должностных окладов, ставок заработной платы устанавливаются в соответствии с приложением 1 к настоящему Положению.</w:t>
      </w:r>
    </w:p>
    <w:p w14:paraId="1938A26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2.4. При проведении индексации заработной платы размеры окладов (должностных окладов), ставок заработной платы работников МОУ и УО подлежат округлению до целого рубля в сторону увеличения.</w:t>
      </w:r>
    </w:p>
    <w:p w14:paraId="2CBA7FB1" w14:textId="53A8AB8D"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2.5.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Приказом № 269.</w:t>
      </w:r>
    </w:p>
    <w:p w14:paraId="09C166F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2.6. </w:t>
      </w:r>
      <w:hyperlink w:anchor="Par530" w:history="1">
        <w:r w:rsidRPr="00C35387">
          <w:rPr>
            <w:rFonts w:eastAsia="Calibri" w:cs="Times New Roman"/>
            <w:color w:val="0000FF"/>
            <w:szCs w:val="28"/>
            <w:u w:val="single"/>
            <w:lang w:eastAsia="en-US"/>
          </w:rPr>
          <w:t>Порядок</w:t>
        </w:r>
      </w:hyperlink>
      <w:r w:rsidRPr="00C35387">
        <w:rPr>
          <w:rFonts w:eastAsia="Calibri" w:cs="Times New Roman"/>
          <w:szCs w:val="28"/>
          <w:lang w:eastAsia="en-US"/>
        </w:rPr>
        <w:t xml:space="preserve"> исчисления заработной платы педагогическим работникам МОУ и УО устанавливается в соответствии с приложением 2 к настоящему Положению.</w:t>
      </w:r>
    </w:p>
    <w:p w14:paraId="5B97FE60" w14:textId="77777777" w:rsidR="00C35387" w:rsidRPr="00C35387" w:rsidRDefault="00C35387" w:rsidP="00C35387">
      <w:pPr>
        <w:spacing w:line="240" w:lineRule="auto"/>
        <w:ind w:firstLine="851"/>
        <w:rPr>
          <w:rFonts w:eastAsia="Calibri" w:cs="Times New Roman"/>
          <w:szCs w:val="28"/>
          <w:lang w:eastAsia="en-US"/>
        </w:rPr>
      </w:pPr>
      <w:bookmarkStart w:id="6" w:name="sub_129"/>
      <w:r w:rsidRPr="00C35387">
        <w:rPr>
          <w:rFonts w:eastAsia="Calibri" w:cs="Times New Roman"/>
          <w:szCs w:val="28"/>
          <w:lang w:eastAsia="en-US"/>
        </w:rPr>
        <w:t>2.7. Порядок и условия почасовой оплаты работников МОУ и МУ устанавливаются в соответствии с приложением 3 к Положению.</w:t>
      </w:r>
    </w:p>
    <w:bookmarkEnd w:id="6"/>
    <w:p w14:paraId="0D578859" w14:textId="07A55799"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2.8. Перечень учреждений, организаций и должностей, время работы в которых засчитывается в стаж работы отдельных категорий работников МОУ и УО, отражен в приложении 4 к Положению.</w:t>
      </w:r>
    </w:p>
    <w:p w14:paraId="72168882" w14:textId="63F13D9D" w:rsidR="00C35387" w:rsidRPr="00C35387" w:rsidRDefault="00C35387" w:rsidP="00C35387">
      <w:pPr>
        <w:spacing w:line="240" w:lineRule="auto"/>
        <w:ind w:firstLine="708"/>
        <w:rPr>
          <w:rFonts w:eastAsia="Calibri" w:cs="Times New Roman"/>
          <w:szCs w:val="28"/>
          <w:lang w:eastAsia="en-US"/>
        </w:rPr>
      </w:pPr>
      <w:r w:rsidRPr="00C35387">
        <w:rPr>
          <w:rFonts w:eastAsia="Calibri" w:cs="Times New Roman"/>
          <w:szCs w:val="28"/>
          <w:lang w:eastAsia="en-US"/>
        </w:rPr>
        <w:t xml:space="preserve">2.9. Порядок зачета педагогическим работникам МОУ и УО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приложении 5 к Положению.». </w:t>
      </w:r>
    </w:p>
    <w:p w14:paraId="657FDCAF" w14:textId="77777777" w:rsidR="00C35387" w:rsidRPr="00C35387" w:rsidRDefault="00C35387" w:rsidP="00C35387">
      <w:pPr>
        <w:spacing w:line="240" w:lineRule="auto"/>
        <w:ind w:firstLine="851"/>
        <w:rPr>
          <w:rFonts w:eastAsia="Calibri" w:cs="Times New Roman"/>
          <w:szCs w:val="28"/>
          <w:lang w:eastAsia="en-US"/>
        </w:rPr>
      </w:pPr>
    </w:p>
    <w:p w14:paraId="169EE495" w14:textId="77777777" w:rsidR="00C35387" w:rsidRDefault="00C35387" w:rsidP="00C35387">
      <w:pPr>
        <w:spacing w:line="240" w:lineRule="auto"/>
        <w:ind w:firstLine="851"/>
        <w:jc w:val="center"/>
        <w:rPr>
          <w:rFonts w:eastAsia="Calibri" w:cs="Times New Roman"/>
          <w:b/>
          <w:szCs w:val="28"/>
          <w:lang w:eastAsia="en-US"/>
        </w:rPr>
      </w:pPr>
    </w:p>
    <w:p w14:paraId="4FA902C6" w14:textId="77777777" w:rsidR="00C35387" w:rsidRDefault="00C35387" w:rsidP="00C35387">
      <w:pPr>
        <w:spacing w:line="240" w:lineRule="auto"/>
        <w:ind w:firstLine="851"/>
        <w:jc w:val="center"/>
        <w:rPr>
          <w:rFonts w:eastAsia="Calibri" w:cs="Times New Roman"/>
          <w:b/>
          <w:szCs w:val="28"/>
          <w:lang w:eastAsia="en-US"/>
        </w:rPr>
      </w:pPr>
    </w:p>
    <w:p w14:paraId="75421058" w14:textId="45725EBB"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lastRenderedPageBreak/>
        <w:t>3. Порядок и условия установления выплат</w:t>
      </w:r>
    </w:p>
    <w:p w14:paraId="0279F9F5"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стимулирующего характера</w:t>
      </w:r>
    </w:p>
    <w:p w14:paraId="1C76D465" w14:textId="77777777" w:rsidR="00C35387" w:rsidRPr="00C35387" w:rsidRDefault="00C35387" w:rsidP="00C35387">
      <w:pPr>
        <w:spacing w:line="240" w:lineRule="auto"/>
        <w:ind w:firstLine="851"/>
        <w:rPr>
          <w:rFonts w:eastAsia="Calibri" w:cs="Times New Roman"/>
          <w:szCs w:val="28"/>
          <w:lang w:eastAsia="en-US"/>
        </w:rPr>
      </w:pPr>
    </w:p>
    <w:p w14:paraId="15BED68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 Работникам МОУ и УО (в том числе руководителю учреждения, его заместителям) могут устанавливаться следующие виды выплат стимулирующего характера (в процентах к окладу (должностному окладу), ставке или в абсолютном размере):</w:t>
      </w:r>
    </w:p>
    <w:p w14:paraId="5537B2A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3.1.1. Выплаты за интенсивность и высокие результаты работы:</w:t>
      </w:r>
    </w:p>
    <w:p w14:paraId="54CCCB4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выплаты за высокие показатели результативности, высокие академические и творческие достижения;</w:t>
      </w:r>
    </w:p>
    <w:p w14:paraId="4F9FB8F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экспериментальных площадок;</w:t>
      </w:r>
    </w:p>
    <w:p w14:paraId="3D86ADF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выплаты за выполнение особо важных или срочных работ (на срок их проведения);</w:t>
      </w:r>
    </w:p>
    <w:p w14:paraId="72CCFAA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выплаты за сложность, напряженность и специфику выполняемой работы.</w:t>
      </w:r>
    </w:p>
    <w:p w14:paraId="3CB9BB2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14:paraId="3C4DAE3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Рекомендуемый размер указанной надбавки – до 300%.</w:t>
      </w:r>
    </w:p>
    <w:p w14:paraId="0B2084A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МОУ и УО.</w:t>
      </w:r>
    </w:p>
    <w:p w14:paraId="798D3E3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3.1.2. Выплаты за качество выполняемых работ.</w:t>
      </w:r>
    </w:p>
    <w:p w14:paraId="41A0D492" w14:textId="3256B0E3"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3.1.3. Выплаты за выслугу лет, которая устанавливается работникам МОУ и УО в зависимости от общего количества лет, проработанных в сфере образования, иных сферах, соответствующих сфере работы МОУ и УО, в том числе для отдельных категорий работников МОУ и УО, с учетом положений приложений 4 и 5 к Положению.</w:t>
      </w:r>
    </w:p>
    <w:p w14:paraId="5207B3F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Минимальные размеры (в процентах от оклада (должностного оклада), ставки заработной платы) работникам МОУ и УО:</w:t>
      </w:r>
    </w:p>
    <w:p w14:paraId="0C8EE24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выслуге лет от 1 года до 3 лет – 5 %;</w:t>
      </w:r>
    </w:p>
    <w:p w14:paraId="608C247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выслуге лет от 3 до 10 лет – 10 %;</w:t>
      </w:r>
    </w:p>
    <w:p w14:paraId="7B61006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выслуге лет от 10 до 20 лет – 15 %;</w:t>
      </w:r>
    </w:p>
    <w:p w14:paraId="5358D784" w14:textId="36557D52"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при выслуге лет от 20 лет – 20 %. </w:t>
      </w:r>
    </w:p>
    <w:p w14:paraId="1250BF0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3.1.4. Повышающий коэффициент к окладу (должностному окладу), ставке заработной платы за квалификационную категорию:</w:t>
      </w:r>
    </w:p>
    <w:p w14:paraId="3EBDC58A" w14:textId="44731B05"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минимальные размеры повышающего коэффициента педагогическим работникам:</w:t>
      </w:r>
    </w:p>
    <w:p w14:paraId="11500FF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0,10 – при наличии квалификационных категорий "педагог-наставник", "педагог-методист";</w:t>
      </w:r>
    </w:p>
    <w:p w14:paraId="4781E9A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0,20 – при наличии высшей квалификационной категории;</w:t>
      </w:r>
    </w:p>
    <w:p w14:paraId="5DED5A7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0,15 – при наличии первой квалификационной категории.</w:t>
      </w:r>
    </w:p>
    <w:p w14:paraId="75B5A82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 xml:space="preserve">Повышающий коэффициент к окладу (должностному окладу), ставке заработной платы за наличие квалификационных категорий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
    <w:p w14:paraId="54FFECB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Контроль за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его заместителей.</w:t>
      </w:r>
    </w:p>
    <w:p w14:paraId="249595E6" w14:textId="66C0F32D"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3.1.5. Повышающий коэффициент к окладу (должностному окладу), ставке заработной платы за наличие почетного звания, нагрудного знака, установленных нормативными правовыми актами законодательной и исполнительной власти федерального и регионального уровня, ученой степени:</w:t>
      </w:r>
    </w:p>
    <w:p w14:paraId="19A46C1A" w14:textId="19258994"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 </w:t>
      </w:r>
      <w:r>
        <w:rPr>
          <w:rFonts w:eastAsia="Calibri" w:cs="Times New Roman"/>
          <w:szCs w:val="28"/>
          <w:lang w:eastAsia="en-US"/>
        </w:rPr>
        <w:t xml:space="preserve"> рекомендуемый </w:t>
      </w:r>
      <w:r w:rsidRPr="00C35387">
        <w:rPr>
          <w:rFonts w:eastAsia="Calibri" w:cs="Times New Roman"/>
          <w:szCs w:val="28"/>
          <w:lang w:eastAsia="en-US"/>
        </w:rPr>
        <w:t>минимальный размер повышающего коэффициента работникам МОУ и УО за ученую степень, почетное звание:</w:t>
      </w:r>
    </w:p>
    <w:p w14:paraId="53D3E93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0,30 – за ученую степень доктора наук (с даты принятия Высшей аттестационной комиссией при Министерстве науки и высшего образования Российской Федерации (далее – ВАК) решения о выдаче диплома);</w:t>
      </w:r>
    </w:p>
    <w:p w14:paraId="03A7305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0,20 – за ученую степень кандидата наук (с даты принятия ВАК решения о выдаче диплома);</w:t>
      </w:r>
    </w:p>
    <w:p w14:paraId="3FF70E8A" w14:textId="0972F8C8" w:rsidR="00C35387" w:rsidRPr="00C35387" w:rsidRDefault="00C35387" w:rsidP="00C35387">
      <w:pPr>
        <w:spacing w:line="240" w:lineRule="auto"/>
        <w:ind w:firstLine="851"/>
        <w:rPr>
          <w:rFonts w:eastAsia="Calibri" w:cs="Times New Roman"/>
          <w:color w:val="FF0000"/>
          <w:szCs w:val="28"/>
          <w:lang w:eastAsia="en-US"/>
        </w:rPr>
      </w:pPr>
      <w:r w:rsidRPr="00C35387">
        <w:rPr>
          <w:rFonts w:eastAsia="Calibri" w:cs="Times New Roman"/>
          <w:szCs w:val="28"/>
          <w:lang w:eastAsia="en-US"/>
        </w:rPr>
        <w:t xml:space="preserve">0,10 – за почетное звание (нагрудный знак) "Заслуженный", "Народный", "Почетный" </w:t>
      </w:r>
      <w:r w:rsidRPr="00D778A0">
        <w:rPr>
          <w:rFonts w:eastAsia="Calibri" w:cs="Times New Roman"/>
          <w:szCs w:val="28"/>
          <w:lang w:eastAsia="en-US"/>
        </w:rPr>
        <w:t>(с даты принятия решения о награждении, присвоении)</w:t>
      </w:r>
      <w:r w:rsidR="00D778A0">
        <w:rPr>
          <w:rFonts w:eastAsia="Calibri" w:cs="Times New Roman"/>
          <w:szCs w:val="28"/>
          <w:lang w:eastAsia="en-US"/>
        </w:rPr>
        <w:t>.</w:t>
      </w:r>
    </w:p>
    <w:p w14:paraId="03F5AB2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Повышающий коэффициент, предусмотренный настоящим подпунктом, рекомендуется устанавливать по одному из имеющихся оснований по выбору работника МОУ и УО.</w:t>
      </w:r>
    </w:p>
    <w:p w14:paraId="02B4145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3.1.6. Персональный повышающий коэффициент к окладу (должностному окладу), ставке.</w:t>
      </w:r>
    </w:p>
    <w:p w14:paraId="517E372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 МОУ и УО.</w:t>
      </w:r>
    </w:p>
    <w:p w14:paraId="509D9DEE" w14:textId="5820E9BD"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профессиональной подготовленности работника МОУ и УО, степень самостоятельности и ответственности при выполнении поставленных задач и другие факторы, включая наставничество. Размер и условия повышающего коэффициента работников МОУ и УО за наставничество определяются коллективными договорами, соглашениями, локальными нормативными актами МОУ и УО, если иное не установлено нормативными правовыми актами Российской Федерации, Краснодарского края и муниципального образования Лабинский муниципаль</w:t>
      </w:r>
      <w:r w:rsidR="00D778A0" w:rsidRPr="00D778A0">
        <w:rPr>
          <w:rFonts w:eastAsia="Calibri" w:cs="Times New Roman"/>
          <w:szCs w:val="28"/>
          <w:lang w:eastAsia="en-US"/>
        </w:rPr>
        <w:t>ный район Краснодарского края.</w:t>
      </w:r>
    </w:p>
    <w:p w14:paraId="49C0888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14:paraId="7A419CE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Рекомендуемый размер повышающего коэффициента – до 2,0. </w:t>
      </w:r>
    </w:p>
    <w:p w14:paraId="422DDE5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3.1.7. Выплата отдельным категориям работников муниципальных образовательных организаций, реализующих программы начального общего, основного общего и среднего общего образования (за исключением образовательных организаций, осуществляющих образовательную деятельность исключительно по адаптированным основным общеобразовательным программам), за организацию работы по профилактике наркомании среди обучающихся (далее – отдельные категории работников МОУ и УО, ежемесячная выплата за организацию работы по профилактике наркомании среди обучающихся соответственно).</w:t>
      </w:r>
    </w:p>
    <w:p w14:paraId="74B7193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Предельные размеры ежемесячной выплаты за организацию работы по профилактике наркомании среди обучающихся отдельным категориям работников МОУ и УО составляют:</w:t>
      </w:r>
    </w:p>
    <w:p w14:paraId="2F4EADD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2000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14:paraId="786F012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1000 рублей – психологу и социальному педагогу.</w:t>
      </w:r>
    </w:p>
    <w:p w14:paraId="558CAB1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Отдельным категориям работников МОУ и УО,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14:paraId="108C242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выполнении объема работы отдельными категориями работников МОУ и УО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среди обучающихся устанавливается как за одну ставку.</w:t>
      </w:r>
    </w:p>
    <w:p w14:paraId="6B54296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3.1.8. Премиальные выплаты:</w:t>
      </w:r>
    </w:p>
    <w:p w14:paraId="16C680C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 итогам работы (за месяц, квартал, год);</w:t>
      </w:r>
    </w:p>
    <w:p w14:paraId="5847636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выполнение особо важных и срочных работ;</w:t>
      </w:r>
    </w:p>
    <w:p w14:paraId="45BE469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к отраслевому профессиональному празднику.</w:t>
      </w:r>
    </w:p>
    <w:p w14:paraId="2FA690E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премировании учитывается:</w:t>
      </w:r>
    </w:p>
    <w:p w14:paraId="2410DDE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успешное и добросовестное исполнение работником своих должностных обязанностей в соответствующем периоде;</w:t>
      </w:r>
    </w:p>
    <w:p w14:paraId="361DE2C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инициатива, творчество и применение в работе современных форм и методов организации труда;</w:t>
      </w:r>
    </w:p>
    <w:p w14:paraId="3391A96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проведение качественной подготовки и проведение мероприятий, связанных с уставной деятельностью МОУ и УО;</w:t>
      </w:r>
    </w:p>
    <w:p w14:paraId="761DE98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выполнение порученной работы, связанной с обеспечением рабочего процесса или уставной деятельности МОУ и УО;</w:t>
      </w:r>
    </w:p>
    <w:p w14:paraId="7495CB7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качественная подготовка и своевременная сдача отчетности;</w:t>
      </w:r>
    </w:p>
    <w:p w14:paraId="31AAACC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участие в течение месяца в выполнении важных работ, мероприятий;</w:t>
      </w:r>
    </w:p>
    <w:p w14:paraId="7BB247F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высокие спортивные результаты на краевых, всероссийских и международных соревнованиях.</w:t>
      </w:r>
    </w:p>
    <w:p w14:paraId="017EF4F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3.1.8.1. Премия по итогам работы (за месяц, квартал, год) выплачивается в пределах имеющихся средств.</w:t>
      </w:r>
    </w:p>
    <w:p w14:paraId="7E8890D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Может осуществляться единовременное премирование по итогам работы в размере до 5 окладов при:</w:t>
      </w:r>
    </w:p>
    <w:p w14:paraId="5829F55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поощрении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14:paraId="5CB57FB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присвоении почетных званий Российской Федерации и Краснодарского края, награждении знаками отличия Российской Федерации;</w:t>
      </w:r>
    </w:p>
    <w:p w14:paraId="39F268E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награждении орденами и медалями Российской Федерации и Краснодарского края;</w:t>
      </w:r>
    </w:p>
    <w:p w14:paraId="23AF275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
    <w:p w14:paraId="1184B15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Конкретный размер премии может определяться как в процентах к окладу (должностному окладу), ставке заработной платы работника МОУ и УО, так и в абсолютном размере. </w:t>
      </w:r>
    </w:p>
    <w:p w14:paraId="2A92FDD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Максимальным размером премия по итогам работы не ограничена.</w:t>
      </w:r>
    </w:p>
    <w:p w14:paraId="6420E84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МОУ и УО в трудовых отношениях, на дату издания приказа о премировании.</w:t>
      </w:r>
    </w:p>
    <w:p w14:paraId="5D7C27C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3.1.8.2. Премия за выполнение особо важных и срочных работ выплачивается работникам по итогам выполнения особо важных и срочных работ.</w:t>
      </w:r>
    </w:p>
    <w:p w14:paraId="7F0F401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Размер премии, предусмотренной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14:paraId="071B2FD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3.1.8.3. Премия к отраслевому профессиональному празднику может быть выплачена работникам МОУ и УО вне зависимости от занимаемой должности:</w:t>
      </w:r>
    </w:p>
    <w:p w14:paraId="3907117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работникам дошкольных образовательных организаций – ко Дню воспитателя и всех дошкольных работников (27 сентября);</w:t>
      </w:r>
    </w:p>
    <w:p w14:paraId="5F35CB3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работникам общеобразовательных организаций – ко Дню учителя (5 октября);</w:t>
      </w:r>
    </w:p>
    <w:p w14:paraId="2DC1AD5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работникам организаций дополнительного образования – ко Дню работника дополнительного образования (8 октября).</w:t>
      </w:r>
    </w:p>
    <w:p w14:paraId="7A228F9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Премия, предусмотренная настоящим подпунктом, выплачивается единовременно работнику МОУ и УО при условии его непрерывной работы в текущем году не менее шести месяцев.</w:t>
      </w:r>
    </w:p>
    <w:p w14:paraId="1AEC1A5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14:paraId="6EBAED7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3.2. Премии, предусмотренные подпунктом 3.1.8, учитываются в составе средней заработной платы для исчисления отпусков, пособий по временной нетрудоспособности и другого.</w:t>
      </w:r>
    </w:p>
    <w:p w14:paraId="1433FB98" w14:textId="49165891"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Премиальные выплаты осуществляются по</w:t>
      </w:r>
      <w:r w:rsidR="00D778A0">
        <w:rPr>
          <w:rFonts w:eastAsia="Calibri" w:cs="Times New Roman"/>
          <w:szCs w:val="28"/>
          <w:lang w:eastAsia="en-US"/>
        </w:rPr>
        <w:t xml:space="preserve"> решению руководителя МОУ и УО </w:t>
      </w:r>
      <w:r w:rsidRPr="00C35387">
        <w:rPr>
          <w:rFonts w:eastAsia="Calibri" w:cs="Times New Roman"/>
          <w:szCs w:val="28"/>
          <w:lang w:eastAsia="en-US"/>
        </w:rPr>
        <w:t>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14:paraId="2947AD4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заместителей руководителя и иных работников, подчиненных руководителю непосредственно;</w:t>
      </w:r>
    </w:p>
    <w:p w14:paraId="3DCFDD2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14:paraId="6A630E6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14:paraId="752BA5C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3.3. Выплаты стимулирующего характера, за исключением выплат, предусмотренных подпунктами 3.1.1, 3.1.2, 3.1.6, 3.1.8 пункта 3.1 настоящего раздела, устанавливаются пропорционально ставке, объему учебной нагрузки (педагогической работы).</w:t>
      </w:r>
    </w:p>
    <w:p w14:paraId="2684D8B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3.4. Применение повышающих коэффициентов, предусмотренных подпунктами 3.1.4 – 3.1.6 пункта 3.1 раздела 3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14:paraId="517B526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14:paraId="031421E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3.5. Выплаты стимулирующего характера, предусмотренные подпунктами 3.1.3 – 3.1.5 пункта 3.1 раздела 3 Положения осуществляются в первоочередном порядке.</w:t>
      </w:r>
    </w:p>
    <w:p w14:paraId="3665DD35" w14:textId="77777777" w:rsidR="00C35387" w:rsidRPr="00D778A0"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3.6. Выплаты стимулирующего характера устанавливаются работнику МОУ и УО с учетом разработанных в МОУ и УО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Краснодарского края и муниципального образования Лабинский </w:t>
      </w:r>
      <w:r w:rsidRPr="00D778A0">
        <w:rPr>
          <w:rFonts w:eastAsia="Calibri" w:cs="Times New Roman"/>
          <w:szCs w:val="28"/>
          <w:lang w:eastAsia="en-US"/>
        </w:rPr>
        <w:t>муниципальный район Краснодарского края.</w:t>
      </w:r>
    </w:p>
    <w:p w14:paraId="7CE413D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МОУ и УО по согласованию с представительным органом работников МОУ и УО.</w:t>
      </w:r>
    </w:p>
    <w:p w14:paraId="54DB25C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3.7. Решение о введении соответствующих выплат стимулирующего характера и их конкретных размерах принимается МОУ и УО в пределах фонда оплаты труда МОУ и УО.</w:t>
      </w:r>
    </w:p>
    <w:p w14:paraId="7645467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14:paraId="5AAE2BA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14:paraId="66CCDA5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3.9. Установление выплат стимулирующего характера осуществляется по решению руководителя МОУ и УО в пределах бюджетных ассигнований, предусмотренных на оплату труда работников МОУ и УО, а также средств от предпринимательской и иной приносящей доход деятельности, направленных на оплату труда:</w:t>
      </w:r>
    </w:p>
    <w:p w14:paraId="5BE20CE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руководителей структурных подразделений и иных работников МОУ и УО, подчиненных заместителям руководителя, – по представлению заместителей руководителя МОУ и УО;</w:t>
      </w:r>
    </w:p>
    <w:p w14:paraId="0A16FCE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остальных работников МОУ и УО, занятых в структурных подразделениях, – на основании представления руководителей соответствующих структурных подразделений. </w:t>
      </w:r>
    </w:p>
    <w:p w14:paraId="49DC2D49" w14:textId="2106EA96"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3.10. Отдельным категориям работников МОУ и УО устанавливаются другие выплаты стимулирующего характера.</w:t>
      </w:r>
    </w:p>
    <w:p w14:paraId="1EC216B3"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3.10.1. Дополнительная выплата стимулирования отдельных категорий работников муниципальных дошкольных образовательных организаций устанавливается работнику за осуществление работником трудовой деятельности на основании трудового договора в муниципальной дошкольной образовательной организации, расположенной на территории муниципального образования Лабинский район, по должности или профессии, указанной в подпункте 1.2 пункта 1 раздела III «Методика распределения субвенций между бюджетами муниципальных районов </w:t>
      </w:r>
      <w:r w:rsidRPr="00D778A0">
        <w:rPr>
          <w:rFonts w:eastAsia="Calibri" w:cs="Times New Roman"/>
          <w:strike/>
          <w:szCs w:val="28"/>
          <w:lang w:eastAsia="en-US"/>
        </w:rPr>
        <w:t>(городских округов)</w:t>
      </w:r>
      <w:r w:rsidRPr="00D778A0">
        <w:rPr>
          <w:rFonts w:eastAsia="Calibri" w:cs="Times New Roman"/>
          <w:szCs w:val="28"/>
          <w:lang w:eastAsia="en-US"/>
        </w:rPr>
        <w:t xml:space="preserve"> муниципальных городских округов Краснодарского края» приложения 3 к Закону Краснодарского края от 3 марта 2010 года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 (далее – Закон № 1911-КЗ);</w:t>
      </w:r>
    </w:p>
    <w:p w14:paraId="16ED87F4"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выполнение работником объема работы не менее установленной нормы рабочего времени (нормы часов педагогической работы) на одну ставку.</w:t>
      </w:r>
    </w:p>
    <w:p w14:paraId="31855496"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объёму работы.</w:t>
      </w:r>
    </w:p>
    <w:p w14:paraId="630ADA21"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При занятии штатной должности в объеме более одной ставки по штатному расписанию выплата (доплата) устанавливается как за одну ставку.</w:t>
      </w:r>
    </w:p>
    <w:p w14:paraId="325F0373" w14:textId="4B76D483"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Занятие должности, указанной в подпункте 1.2 пункта 1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w:t>
      </w:r>
      <w:r w:rsidRPr="00D778A0">
        <w:rPr>
          <w:rFonts w:eastAsia="Calibri" w:cs="Times New Roman"/>
          <w:szCs w:val="28"/>
          <w:lang w:eastAsia="en-US"/>
        </w:rPr>
        <w:t>муниципальных городских округов</w:t>
      </w:r>
      <w:r w:rsidR="00D778A0" w:rsidRPr="00D778A0">
        <w:rPr>
          <w:rFonts w:eastAsia="Calibri" w:cs="Times New Roman"/>
          <w:szCs w:val="28"/>
          <w:lang w:eastAsia="en-US"/>
        </w:rPr>
        <w:t>)</w:t>
      </w:r>
      <w:r w:rsidRPr="00D778A0">
        <w:rPr>
          <w:rFonts w:eastAsia="Calibri" w:cs="Times New Roman"/>
          <w:szCs w:val="28"/>
          <w:lang w:eastAsia="en-US"/>
        </w:rPr>
        <w:t xml:space="preserve"> Краснодарского края» приложения 3 к Закону № 1911-КЗ,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14:paraId="021415FE"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Выплата (доплата) осуществляется пропорционально отработанному времени за календарный месяц.</w:t>
      </w:r>
    </w:p>
    <w:p w14:paraId="579C6220" w14:textId="029A8C22"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3.10.2. Доплата педагогическим работникам муниципальных дошкольных образовательных организаций устанавливается за осуществление </w:t>
      </w:r>
      <w:r w:rsidRPr="00D778A0">
        <w:rPr>
          <w:rFonts w:eastAsia="Calibri" w:cs="Times New Roman"/>
          <w:szCs w:val="28"/>
          <w:lang w:eastAsia="en-US"/>
        </w:rPr>
        <w:lastRenderedPageBreak/>
        <w:t xml:space="preserve">педагогическим работником трудовой деятельности на основании трудового договора в муниципальной дошкольной образовательной организации, расположенной на территории муниципального образования Лабинский муниципальный район Краснодарского края, в том числе на условиях совместительства, по должности или профессии, указанной в подпункте 1.3 пункта 1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w:t>
      </w:r>
      <w:r w:rsidRPr="00D778A0">
        <w:rPr>
          <w:rFonts w:eastAsia="Calibri" w:cs="Times New Roman"/>
          <w:szCs w:val="28"/>
          <w:lang w:eastAsia="en-US"/>
        </w:rPr>
        <w:t>муниципальных городских округов</w:t>
      </w:r>
      <w:r w:rsidR="00D778A0" w:rsidRPr="00D778A0">
        <w:rPr>
          <w:rFonts w:eastAsia="Calibri" w:cs="Times New Roman"/>
          <w:szCs w:val="28"/>
          <w:lang w:eastAsia="en-US"/>
        </w:rPr>
        <w:t>)</w:t>
      </w:r>
      <w:r w:rsidRPr="00D778A0">
        <w:rPr>
          <w:rFonts w:eastAsia="Calibri" w:cs="Times New Roman"/>
          <w:szCs w:val="28"/>
          <w:lang w:eastAsia="en-US"/>
        </w:rPr>
        <w:t xml:space="preserve"> Краснодарского края» приложения 3 к Закону № 1911-КЗ.</w:t>
      </w:r>
    </w:p>
    <w:p w14:paraId="256D4FF4"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Условиями осуществления выплаты (доплаты) является выполнение работником объема работы не менее установленной нормы часов педагогической работы на одну ставку. </w:t>
      </w:r>
    </w:p>
    <w:p w14:paraId="6DA10473"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объёму работы. </w:t>
      </w:r>
    </w:p>
    <w:p w14:paraId="5534B48D"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При занятии штатной должности в объеме более одной ставки                              по штатному расписанию выплата (доплата) устанавливается как за одну ставку. </w:t>
      </w:r>
    </w:p>
    <w:p w14:paraId="61FF59F7" w14:textId="60510771"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Привлечение работника наряду с работой, определенной трудовым договором, к выполнению дополнительной работы при совмещении должностей (профессий), указанных в подпункте 1.3 пункта 1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w:t>
      </w:r>
      <w:r w:rsidRPr="00D778A0">
        <w:rPr>
          <w:rFonts w:eastAsia="Calibri" w:cs="Times New Roman"/>
          <w:szCs w:val="28"/>
          <w:lang w:eastAsia="en-US"/>
        </w:rPr>
        <w:t>муниципальных городских округов</w:t>
      </w:r>
      <w:r w:rsidR="00D778A0" w:rsidRPr="00D778A0">
        <w:rPr>
          <w:rFonts w:eastAsia="Calibri" w:cs="Times New Roman"/>
          <w:szCs w:val="28"/>
          <w:lang w:eastAsia="en-US"/>
        </w:rPr>
        <w:t>)</w:t>
      </w:r>
      <w:r w:rsidRPr="00D778A0">
        <w:rPr>
          <w:rFonts w:eastAsia="Calibri" w:cs="Times New Roman"/>
          <w:szCs w:val="28"/>
          <w:lang w:eastAsia="en-US"/>
        </w:rPr>
        <w:t xml:space="preserve"> Краснодарского края» приложения 3 к Закону № 1911-КЗ,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 </w:t>
      </w:r>
    </w:p>
    <w:p w14:paraId="1C2B4348"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Выплата (доплата) осуществляется пропорционально отработанному времени за календарный месяц.</w:t>
      </w:r>
    </w:p>
    <w:p w14:paraId="0F0A5371" w14:textId="6261E5B1"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3.10.3. Ежемесячная дополнительная выплата педагогическим работникам муниципальных дошкольных образовательных организаций устанавливается за осуществление педагогическим работником трудовой деятельности на основании трудового договора в муниципальной дошкольной образовательной организации, расположенной на территории муниципального образования Лабинский муниципальный район Краснодарского края, по должности или профессии, указанной в подпункте 1.4 пункта 1 раздела III «Методика распределения субвенций между бюджетами муниц</w:t>
      </w:r>
      <w:r w:rsidR="00D778A0" w:rsidRPr="00D778A0">
        <w:rPr>
          <w:rFonts w:eastAsia="Calibri" w:cs="Times New Roman"/>
          <w:szCs w:val="28"/>
          <w:lang w:eastAsia="en-US"/>
        </w:rPr>
        <w:t>ипальных районов (муниципальных</w:t>
      </w:r>
      <w:r w:rsidRPr="00D778A0">
        <w:rPr>
          <w:rFonts w:eastAsia="Calibri" w:cs="Times New Roman"/>
          <w:szCs w:val="28"/>
          <w:lang w:eastAsia="en-US"/>
        </w:rPr>
        <w:t xml:space="preserve"> городских округов) Краснодарского края» приложения 3 к Закону № 1911-КЗ.</w:t>
      </w:r>
    </w:p>
    <w:p w14:paraId="1A2FC688"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Условиями осуществления выплаты (доплаты) является выполнение работником объема работы не менее установленной нормы часов педагогической работы на одну ставку в календарном месяце. </w:t>
      </w:r>
    </w:p>
    <w:p w14:paraId="35E016E4"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объёму работы. </w:t>
      </w:r>
    </w:p>
    <w:p w14:paraId="70DAE73E"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При занятии штатной должности в объеме более одной ставки                              по штатному расписанию выплата (доплата) устанавливается как за одну ставку. </w:t>
      </w:r>
    </w:p>
    <w:p w14:paraId="18E61B21" w14:textId="6FFC1DC3"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Занятие должности, указанной в подпункте 1.4 пункта 1 раздела III «Методика распределения субвенций между бюджетами муниципальных </w:t>
      </w:r>
      <w:r w:rsidRPr="00D778A0">
        <w:rPr>
          <w:rFonts w:eastAsia="Calibri" w:cs="Times New Roman"/>
          <w:szCs w:val="28"/>
          <w:lang w:eastAsia="en-US"/>
        </w:rPr>
        <w:lastRenderedPageBreak/>
        <w:t>районов (</w:t>
      </w:r>
      <w:r w:rsidR="00D778A0" w:rsidRPr="00D778A0">
        <w:rPr>
          <w:rFonts w:eastAsia="Calibri" w:cs="Times New Roman"/>
          <w:szCs w:val="28"/>
          <w:lang w:eastAsia="en-US"/>
        </w:rPr>
        <w:t>муниципальных городских округов</w:t>
      </w:r>
      <w:r w:rsidRPr="00D778A0">
        <w:rPr>
          <w:rFonts w:eastAsia="Calibri" w:cs="Times New Roman"/>
          <w:szCs w:val="28"/>
          <w:lang w:eastAsia="en-US"/>
        </w:rPr>
        <w:t>) Краснодарского края» приложен</w:t>
      </w:r>
      <w:r w:rsidR="00D778A0" w:rsidRPr="00D778A0">
        <w:rPr>
          <w:rFonts w:eastAsia="Calibri" w:cs="Times New Roman"/>
          <w:szCs w:val="28"/>
          <w:lang w:eastAsia="en-US"/>
        </w:rPr>
        <w:t xml:space="preserve">ия 3 к Закону </w:t>
      </w:r>
      <w:r w:rsidRPr="00D778A0">
        <w:rPr>
          <w:rFonts w:eastAsia="Calibri" w:cs="Times New Roman"/>
          <w:szCs w:val="28"/>
          <w:lang w:eastAsia="en-US"/>
        </w:rPr>
        <w:t xml:space="preserve">№ 1911-КЗ,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 </w:t>
      </w:r>
    </w:p>
    <w:p w14:paraId="4EAB8027" w14:textId="1B38661A" w:rsidR="00C35387" w:rsidRPr="00C35387" w:rsidRDefault="00C35387" w:rsidP="00C35387">
      <w:pPr>
        <w:spacing w:line="240" w:lineRule="auto"/>
        <w:ind w:firstLine="851"/>
        <w:rPr>
          <w:rFonts w:eastAsia="Calibri" w:cs="Times New Roman"/>
          <w:color w:val="FF0000"/>
          <w:szCs w:val="28"/>
          <w:lang w:eastAsia="en-US"/>
        </w:rPr>
      </w:pPr>
      <w:r w:rsidRPr="00D778A0">
        <w:rPr>
          <w:rFonts w:eastAsia="Calibri" w:cs="Times New Roman"/>
          <w:szCs w:val="28"/>
          <w:lang w:eastAsia="en-US"/>
        </w:rPr>
        <w:t>Выплата (доплата) осуществляется пропорционально отработанному времени за календарный месяц.</w:t>
      </w:r>
    </w:p>
    <w:p w14:paraId="1A206041" w14:textId="38445FA4"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3.10.4. Дополнительная выплата стимулирования отдельных категорий работников муниципальных общеобразовательных организаций устанавливается за осуществление работником трудовой деятельности на основании трудового договора в муниципальной общеобразовательной организации, расположенной на территории муниципального образования Лабинский муниципальный район Краснодарского края, по должности или профессии, указанной в подпункте 2.2 пункта 2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w:t>
      </w:r>
      <w:r w:rsidRPr="00D778A0">
        <w:rPr>
          <w:rFonts w:eastAsia="Calibri" w:cs="Times New Roman"/>
          <w:szCs w:val="28"/>
          <w:lang w:eastAsia="en-US"/>
        </w:rPr>
        <w:t>муниципальных городских округов</w:t>
      </w:r>
      <w:r w:rsidR="00D778A0" w:rsidRPr="00D778A0">
        <w:rPr>
          <w:rFonts w:eastAsia="Calibri" w:cs="Times New Roman"/>
          <w:szCs w:val="28"/>
          <w:lang w:eastAsia="en-US"/>
        </w:rPr>
        <w:t>)</w:t>
      </w:r>
      <w:r w:rsidRPr="00D778A0">
        <w:rPr>
          <w:rFonts w:eastAsia="Calibri" w:cs="Times New Roman"/>
          <w:szCs w:val="28"/>
          <w:lang w:eastAsia="en-US"/>
        </w:rPr>
        <w:t xml:space="preserve"> Краснодарского края» приложения 3 к Закону № 1911-КЗ.</w:t>
      </w:r>
    </w:p>
    <w:p w14:paraId="6719598E"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Условиями осуществления дополнительных выплат является выполнение работником объема работы не менее установленной нормы рабочего времени (нормы часов педагогической работы) на одну ставку.</w:t>
      </w:r>
    </w:p>
    <w:p w14:paraId="528D826A"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объёму работы.</w:t>
      </w:r>
    </w:p>
    <w:p w14:paraId="19D0F094"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При занятии штатной должности в объеме более одной ставки                              по штатному расписанию выплата (доплата) устанавливается как за одну ставку.</w:t>
      </w:r>
    </w:p>
    <w:p w14:paraId="7FAA2FF5" w14:textId="1F56E3BD"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Занятие должности, указанной в подпункте 2.2 пункта 2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w:t>
      </w:r>
      <w:r w:rsidRPr="00D778A0">
        <w:rPr>
          <w:rFonts w:eastAsia="Calibri" w:cs="Times New Roman"/>
          <w:szCs w:val="28"/>
          <w:lang w:eastAsia="en-US"/>
        </w:rPr>
        <w:t>муниципальных городских округов</w:t>
      </w:r>
      <w:r w:rsidR="00D778A0" w:rsidRPr="00D778A0">
        <w:rPr>
          <w:rFonts w:eastAsia="Calibri" w:cs="Times New Roman"/>
          <w:szCs w:val="28"/>
          <w:lang w:eastAsia="en-US"/>
        </w:rPr>
        <w:t>)</w:t>
      </w:r>
      <w:r w:rsidRPr="00D778A0">
        <w:rPr>
          <w:rFonts w:eastAsia="Calibri" w:cs="Times New Roman"/>
          <w:szCs w:val="28"/>
          <w:lang w:eastAsia="en-US"/>
        </w:rPr>
        <w:t xml:space="preserve"> Краснодарского края» приложения 3 к Закону  № 1911-КЗ,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14:paraId="3EFED42C"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Выплата (доплата) осуществляется пропорционально отработанному времени за календарный месяц.</w:t>
      </w:r>
    </w:p>
    <w:p w14:paraId="511E73BA" w14:textId="5253F278"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3.10.5. Доплата педагогическим работникам муниципальных общеобразовательных организаций, реализующих образовательные программы дошкольного образования, устанавливается за осуществление педагогическим работником трудовой деятельности на основании трудового договора в муниципальной общеобразовательной образовательной организации, расположенной на территории муниципального образования Лабинский муниципальный район Краснодарского края, в том числе на условиях </w:t>
      </w:r>
      <w:r w:rsidRPr="00D778A0">
        <w:rPr>
          <w:rFonts w:eastAsia="Calibri" w:cs="Times New Roman"/>
          <w:szCs w:val="28"/>
          <w:lang w:eastAsia="en-US"/>
        </w:rPr>
        <w:lastRenderedPageBreak/>
        <w:t xml:space="preserve">совместительства, по должности или профессии, указанной в подпункте 2.3 пункта 2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w:t>
      </w:r>
      <w:r w:rsidRPr="00D778A0">
        <w:rPr>
          <w:rFonts w:eastAsia="Calibri" w:cs="Times New Roman"/>
          <w:szCs w:val="28"/>
          <w:lang w:eastAsia="en-US"/>
        </w:rPr>
        <w:t>муниципальных городских округов</w:t>
      </w:r>
      <w:r w:rsidR="00D778A0" w:rsidRPr="00D778A0">
        <w:rPr>
          <w:rFonts w:eastAsia="Calibri" w:cs="Times New Roman"/>
          <w:szCs w:val="28"/>
          <w:lang w:eastAsia="en-US"/>
        </w:rPr>
        <w:t>)</w:t>
      </w:r>
      <w:r w:rsidRPr="00D778A0">
        <w:rPr>
          <w:rFonts w:eastAsia="Calibri" w:cs="Times New Roman"/>
          <w:szCs w:val="28"/>
          <w:lang w:eastAsia="en-US"/>
        </w:rPr>
        <w:t xml:space="preserve"> Краснодарского края» приложения 3 к Закону № 1911-КЗ.</w:t>
      </w:r>
    </w:p>
    <w:p w14:paraId="184A74F3"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Условиями осуществления выплаты (доплаты) является выполнение работником объема работы не менее установленной нормы часов педагогической работы на одну ставку в календарном месяце.</w:t>
      </w:r>
    </w:p>
    <w:p w14:paraId="7B75419A"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объёму работы.</w:t>
      </w:r>
    </w:p>
    <w:p w14:paraId="5C629B0B"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При занятии штатной должности в объеме более одной ставки                          по штатному расписанию выплата (доплата) устанавливается как за одну ставку.</w:t>
      </w:r>
    </w:p>
    <w:p w14:paraId="4DE2D6A1" w14:textId="047C289A"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Привлечение работника наряду с работой, определенной трудовым договором, к выполнению дополнительной работы при совмещении должностей (профессий), указанных в подпункте 2.3 пункта 2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w:t>
      </w:r>
      <w:r w:rsidRPr="00D778A0">
        <w:rPr>
          <w:rFonts w:eastAsia="Calibri" w:cs="Times New Roman"/>
          <w:szCs w:val="28"/>
          <w:lang w:eastAsia="en-US"/>
        </w:rPr>
        <w:t>муниципальных городских округов</w:t>
      </w:r>
      <w:r w:rsidR="00D778A0" w:rsidRPr="00D778A0">
        <w:rPr>
          <w:rFonts w:eastAsia="Calibri" w:cs="Times New Roman"/>
          <w:szCs w:val="28"/>
          <w:lang w:eastAsia="en-US"/>
        </w:rPr>
        <w:t>)</w:t>
      </w:r>
      <w:r w:rsidRPr="00D778A0">
        <w:rPr>
          <w:rFonts w:eastAsia="Calibri" w:cs="Times New Roman"/>
          <w:szCs w:val="28"/>
          <w:lang w:eastAsia="en-US"/>
        </w:rPr>
        <w:t xml:space="preserve"> Краснодарского края» приложения 3 к Закону № 1911-КЗ,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14:paraId="1250ABF8"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Выплата (доплата) осуществляется пропорционально отработанному времени за календарный месяц.</w:t>
      </w:r>
    </w:p>
    <w:p w14:paraId="5CE397C4" w14:textId="7E47EC81"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3.10.6. Ежемесячная дополнительная выплата (доплата) учителям и отдельным педагогическим работникам муниципальных общеобразовательных организаций устанавливается за осуществление учителями и отдельными педагогическими работниками трудовой деятельности на основании трудового договора в муниципальной общеобразовательной организации, расположенной на территории муниципального образования Лабинский муниципальный район Краснодарского края, по должности или профессии, указанной в подпункте 2.9. пункта 2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 xml:space="preserve">(муниципальных городских округов) </w:t>
      </w:r>
      <w:r w:rsidRPr="00D778A0">
        <w:rPr>
          <w:rFonts w:eastAsia="Calibri" w:cs="Times New Roman"/>
          <w:szCs w:val="28"/>
          <w:lang w:eastAsia="en-US"/>
        </w:rPr>
        <w:t>Краснодарского края» приложения 3 к Закону № 1911-КЗ.</w:t>
      </w:r>
    </w:p>
    <w:p w14:paraId="22421505"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Условиями осуществления выплаты (доплаты) является выполнение работником объема работы не менее установленной нормы часов педагогической работы на одну ставку в календарном месяце. </w:t>
      </w:r>
    </w:p>
    <w:p w14:paraId="5C2D19FC"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объёму работы. </w:t>
      </w:r>
    </w:p>
    <w:p w14:paraId="494AC917"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При занятии штатной должности в объеме более одной ставки                              по штатному расписанию выплата (доплата) устанавливается как за одну ставку. </w:t>
      </w:r>
    </w:p>
    <w:p w14:paraId="55114A73" w14:textId="0DBAF753"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Занятие должности, указанной в подпункте 2.9 пункта 2 раздела III «Методика распределения субвенций между бюджетами муниципальных районов </w:t>
      </w:r>
      <w:r w:rsidR="00D778A0" w:rsidRPr="00D778A0">
        <w:rPr>
          <w:rFonts w:eastAsia="Calibri" w:cs="Times New Roman"/>
          <w:szCs w:val="28"/>
          <w:lang w:eastAsia="en-US"/>
        </w:rPr>
        <w:t xml:space="preserve">(муниципальных городских округов) </w:t>
      </w:r>
      <w:r w:rsidRPr="00D778A0">
        <w:rPr>
          <w:rFonts w:eastAsia="Calibri" w:cs="Times New Roman"/>
          <w:szCs w:val="28"/>
          <w:lang w:eastAsia="en-US"/>
        </w:rPr>
        <w:t>Краснодарского края» приложен</w:t>
      </w:r>
      <w:r w:rsidR="00D778A0" w:rsidRPr="00D778A0">
        <w:rPr>
          <w:rFonts w:eastAsia="Calibri" w:cs="Times New Roman"/>
          <w:szCs w:val="28"/>
          <w:lang w:eastAsia="en-US"/>
        </w:rPr>
        <w:t xml:space="preserve">ия 3 к Закону </w:t>
      </w:r>
      <w:r w:rsidRPr="00D778A0">
        <w:rPr>
          <w:rFonts w:eastAsia="Calibri" w:cs="Times New Roman"/>
          <w:szCs w:val="28"/>
          <w:lang w:eastAsia="en-US"/>
        </w:rPr>
        <w:t xml:space="preserve">№ 1911-КЗ,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w:t>
      </w:r>
      <w:r w:rsidRPr="00D778A0">
        <w:rPr>
          <w:rFonts w:eastAsia="Calibri" w:cs="Times New Roman"/>
          <w:szCs w:val="28"/>
          <w:lang w:eastAsia="en-US"/>
        </w:rPr>
        <w:lastRenderedPageBreak/>
        <w:t xml:space="preserve">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 </w:t>
      </w:r>
    </w:p>
    <w:p w14:paraId="1362087A" w14:textId="66C4E88E"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Выплата (доплата) осуществляется пропорционально отработанному времени за календарный месяц</w:t>
      </w:r>
      <w:r w:rsidR="00D778A0" w:rsidRPr="00D778A0">
        <w:rPr>
          <w:rFonts w:eastAsia="Calibri" w:cs="Times New Roman"/>
          <w:szCs w:val="28"/>
          <w:lang w:eastAsia="en-US"/>
        </w:rPr>
        <w:t>.</w:t>
      </w:r>
    </w:p>
    <w:p w14:paraId="2254AF54" w14:textId="1FC81938" w:rsidR="00C35387" w:rsidRPr="00D778A0" w:rsidRDefault="00113D0E" w:rsidP="00C35387">
      <w:pPr>
        <w:spacing w:line="240" w:lineRule="auto"/>
        <w:ind w:firstLine="851"/>
        <w:rPr>
          <w:rFonts w:eastAsia="Calibri" w:cs="Times New Roman"/>
          <w:szCs w:val="28"/>
          <w:lang w:eastAsia="en-US"/>
        </w:rPr>
      </w:pPr>
      <w:r>
        <w:rPr>
          <w:rFonts w:eastAsia="Calibri" w:cs="Times New Roman"/>
          <w:szCs w:val="28"/>
          <w:lang w:eastAsia="en-US"/>
        </w:rPr>
        <w:t>3.10.7.О</w:t>
      </w:r>
      <w:r w:rsidR="00C35387" w:rsidRPr="00D778A0">
        <w:rPr>
          <w:rFonts w:eastAsia="Calibri" w:cs="Times New Roman"/>
          <w:szCs w:val="28"/>
          <w:lang w:eastAsia="en-US"/>
        </w:rPr>
        <w:t xml:space="preserve">тдельным категориям педагогических работников муниципальных общеобразовательных организаций устанавливаются доплаты на период до 3 лет в размере 3000 рублей в месяц: </w:t>
      </w:r>
    </w:p>
    <w:p w14:paraId="25D6FF4F"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лицам в возрасте до 35 лет включительно,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МОУ, реализующие основные общеобразовательные программы, по основному месту работы и по основной должности в соответствии с полученной квалификацией; </w:t>
      </w:r>
    </w:p>
    <w:p w14:paraId="440D52B7"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 допущенным к занятию педагогической деятельностью; </w:t>
      </w:r>
    </w:p>
    <w:p w14:paraId="4E2B083A" w14:textId="77777777"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лицам, обучающимся по образовательным программам высшего образования по иным специальностям и направлениям подготовки и успешно прошедшим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допущенным к занятию педагогической деятельностью; </w:t>
      </w:r>
    </w:p>
    <w:p w14:paraId="734A08A2" w14:textId="77777777" w:rsidR="00D924E6"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 xml:space="preserve">совершеннолетним лицам, обучающимся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прошедшим промежуточные аттестации, в последний год обучения, допущенным к занятию педагогической деятельностью. </w:t>
      </w:r>
    </w:p>
    <w:p w14:paraId="63E7796D" w14:textId="74476DBE" w:rsidR="00C35387" w:rsidRPr="00D778A0" w:rsidRDefault="00C35387" w:rsidP="00C35387">
      <w:pPr>
        <w:spacing w:line="240" w:lineRule="auto"/>
        <w:ind w:firstLine="851"/>
        <w:rPr>
          <w:rFonts w:eastAsia="Calibri" w:cs="Times New Roman"/>
          <w:szCs w:val="28"/>
          <w:lang w:eastAsia="en-US"/>
        </w:rPr>
      </w:pPr>
      <w:r w:rsidRPr="00D778A0">
        <w:rPr>
          <w:rFonts w:eastAsia="Calibri" w:cs="Times New Roman"/>
          <w:szCs w:val="28"/>
          <w:lang w:eastAsia="en-US"/>
        </w:rPr>
        <w:t>Доплата устанавливается при следующих условиях:</w:t>
      </w:r>
    </w:p>
    <w:p w14:paraId="422A3B11"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осуществление педагогическим работником в возрасте до 35 лет (включительно) (далее – молодой педагог) трудовой деятельности                                      в муниципальной общеобразовательной организации, расположенной                          на территории муниципального образования Лабинский муниципальный район Краснодарского края, на основании трудового договора по должности, предусмотренной пунктом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года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в соответствии с полученной квалификацией в течение двух лет со дня окончания образовательной организации среднего профессионального или высшего образования.</w:t>
      </w:r>
    </w:p>
    <w:p w14:paraId="6928C74D"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lastRenderedPageBreak/>
        <w:t>В рамках настоящего подпункта:</w:t>
      </w:r>
    </w:p>
    <w:p w14:paraId="5C72C3CA"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 7, 8, 10 и 11 статьи 60 Федерального закона от 29 декабря 2012 года № 273-ФЗ «Об образовании в Российской Федерации». Исчисление двухлетнего периода осуществляется с даты, указанной в настоящем абзаце, по дату трудоустройства молодого педагога;</w:t>
      </w:r>
    </w:p>
    <w:p w14:paraId="39CE0F06"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исчисление возраста молодого педагога осуществляется на дату заключения трудового договора, предусмотренного в рамках настоящего Порядка, от даты его рождения в соответствии с документом, удостоверяющим личность молодого педагога (документа его заменяющего).</w:t>
      </w:r>
    </w:p>
    <w:p w14:paraId="31232F93"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выплата (доплата) устанавливается молодому педагогу с даты трудоустройства и осуществляется в течение 3лет (36 месяцев);</w:t>
      </w:r>
    </w:p>
    <w:p w14:paraId="2DE4DE70"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Установление нагрузки более 1 ставки не влечет за собой увеличение размера выплаты (доплаты);</w:t>
      </w:r>
    </w:p>
    <w:p w14:paraId="403645D4"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выплата (доплата) молодому педагогу производится ежемесячно                        с учетом фактически отработанного времени за календарный месяц;</w:t>
      </w:r>
    </w:p>
    <w:p w14:paraId="7D21B95E"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при заключении срочного трудового договора между муниципальной общеобразовательной организацией, расположенной на территории муниципального образования Лабинский район, и молодым педагогом, выплата (доплата) не осуществляется,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трех лет;</w:t>
      </w:r>
    </w:p>
    <w:p w14:paraId="11D145CF"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выплата (доплата) молодому педагогу не осуществляется. Выплата (доплата) молодому педагогу возобновляется по истечению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w:t>
      </w:r>
    </w:p>
    <w:p w14:paraId="246FD704" w14:textId="077087D0"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 xml:space="preserve">выплата (доплата) сохраняется в случае перехода молодого педагога                 в другую муниципальную общеобразовательную организацию, расположенную на территории муниципального образования Лабинский муниципальный район Краснодарского края. Муниципальная общеобразовательная организация, расположенная на территории муниципального образования Лабинский </w:t>
      </w:r>
      <w:r w:rsidRPr="00D924E6">
        <w:rPr>
          <w:rFonts w:eastAsia="Calibri" w:cs="Times New Roman"/>
          <w:szCs w:val="28"/>
          <w:lang w:eastAsia="en-US"/>
        </w:rPr>
        <w:lastRenderedPageBreak/>
        <w:t>муниципальный район Краснодарского края, с которой молодой педагог прекращает трудовые отношения, предоставляет молодому педагогу справку в свободной форме о дате, с которой установлена выплата (доплата) молодому педагогу, и фактическом периоде осуществления такой выплаты (доплаты) в месяцах с точностью до двух десятичных знаков. Муниципальная общеобразовательная организация, расположенная на территории муниципального образования Лабинский муниципальный район Краснодарского края,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w:t>
      </w:r>
      <w:r w:rsidR="00D924E6">
        <w:rPr>
          <w:rFonts w:eastAsia="Calibri" w:cs="Times New Roman"/>
          <w:szCs w:val="28"/>
          <w:lang w:eastAsia="en-US"/>
        </w:rPr>
        <w:t xml:space="preserve">                           </w:t>
      </w:r>
      <w:r w:rsidRPr="00D924E6">
        <w:rPr>
          <w:rFonts w:eastAsia="Calibri" w:cs="Times New Roman"/>
          <w:szCs w:val="28"/>
          <w:lang w:eastAsia="en-US"/>
        </w:rPr>
        <w:t xml:space="preserve"> (36 месяцев);</w:t>
      </w:r>
    </w:p>
    <w:p w14:paraId="71986C7F" w14:textId="77777777"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в правовом акте муниципальной общеобразовательной организации, расположенной на территории муниципального образования Лабинский муниципальный район Краснодарского края, а также в форме расчетного листа указывается наименование доплаты «Краевая доплата молодому педагогу в 3 000 рублей»;</w:t>
      </w:r>
    </w:p>
    <w:p w14:paraId="7F873F3E" w14:textId="3D2B9ADB"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муниципальная общеобразовательная организация, расположенная                 на территории муниципального образования Лабинский муниципальный район Краснодарского края, в свободной форме ведет обособленный учет трудоустроенных молодых педагогов на бумажном носителе.</w:t>
      </w:r>
    </w:p>
    <w:p w14:paraId="02921827" w14:textId="5C967648" w:rsidR="00C35387" w:rsidRPr="00D924E6" w:rsidRDefault="00C35387" w:rsidP="00D924E6">
      <w:pPr>
        <w:widowControl w:val="0"/>
        <w:autoSpaceDE w:val="0"/>
        <w:autoSpaceDN w:val="0"/>
        <w:adjustRightInd w:val="0"/>
        <w:spacing w:line="240" w:lineRule="auto"/>
        <w:ind w:firstLine="708"/>
        <w:outlineLvl w:val="0"/>
        <w:rPr>
          <w:rFonts w:eastAsia="Times New Roman" w:cs="Times New Roman"/>
        </w:rPr>
      </w:pPr>
      <w:r w:rsidRPr="00D924E6">
        <w:rPr>
          <w:rFonts w:eastAsia="Calibri" w:cs="Times New Roman"/>
          <w:szCs w:val="28"/>
          <w:lang w:eastAsia="en-US"/>
        </w:rPr>
        <w:t>3.10.8.</w:t>
      </w:r>
      <w:r w:rsidRPr="00D924E6">
        <w:rPr>
          <w:rFonts w:eastAsia="Times New Roman" w:cs="Times New Roman"/>
        </w:rPr>
        <w:t xml:space="preserve"> Специалистам, работающим в МОУ и УО (филиалах, структурных подразделениях или зданиях, в которых осуществляется </w:t>
      </w:r>
      <w:r w:rsidR="00D924E6" w:rsidRPr="00D924E6">
        <w:rPr>
          <w:rFonts w:eastAsia="Times New Roman" w:cs="Times New Roman"/>
        </w:rPr>
        <w:t xml:space="preserve">ведение </w:t>
      </w:r>
      <w:r w:rsidR="00D924E6">
        <w:rPr>
          <w:rFonts w:eastAsia="Times New Roman" w:cs="Times New Roman"/>
        </w:rPr>
        <w:t>образовательного</w:t>
      </w:r>
      <w:r w:rsidRPr="00D924E6">
        <w:rPr>
          <w:rFonts w:eastAsia="Times New Roman" w:cs="Times New Roman"/>
        </w:rPr>
        <w:t xml:space="preserve">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стимулирующего характера в размере 2500 рублей. </w:t>
      </w:r>
    </w:p>
    <w:p w14:paraId="39B52F90" w14:textId="77777777" w:rsidR="00C35387" w:rsidRPr="00D924E6" w:rsidRDefault="00C35387" w:rsidP="00C35387">
      <w:pPr>
        <w:widowControl w:val="0"/>
        <w:autoSpaceDE w:val="0"/>
        <w:autoSpaceDN w:val="0"/>
        <w:adjustRightInd w:val="0"/>
        <w:spacing w:line="240" w:lineRule="auto"/>
        <w:ind w:firstLine="708"/>
        <w:outlineLvl w:val="0"/>
        <w:rPr>
          <w:rFonts w:eastAsia="Times New Roman" w:cs="Times New Roman"/>
        </w:rPr>
      </w:pPr>
      <w:r w:rsidRPr="00D924E6">
        <w:rPr>
          <w:rFonts w:eastAsia="Times New Roman" w:cs="Times New Roman"/>
        </w:rPr>
        <w:t>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w:t>
      </w:r>
    </w:p>
    <w:p w14:paraId="377BB6B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3.11.  Ежегодная денежная выплата к началу учебного года педагогическим работникам муниципальных общеобразовательных учреждений.</w:t>
      </w:r>
    </w:p>
    <w:p w14:paraId="201DF7C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Порядок и условия предоставления ежегодной денежной выплаты к началу учебного года педагогическим работникам муниципальных общеобразовательных учреждений определены в приложении 8 к Положению.</w:t>
      </w:r>
    </w:p>
    <w:p w14:paraId="38B770F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3.12. Ежемесячная доплата водителям МОУ и УО устанавливается в соответствии с приложением 9 к настоящему Положению.</w:t>
      </w:r>
    </w:p>
    <w:p w14:paraId="4F5ED03F" w14:textId="77777777" w:rsidR="00C35387" w:rsidRPr="00C35387" w:rsidRDefault="00C35387" w:rsidP="00C35387">
      <w:pPr>
        <w:spacing w:line="240" w:lineRule="auto"/>
        <w:ind w:firstLine="851"/>
        <w:rPr>
          <w:rFonts w:eastAsia="Calibri" w:cs="Times New Roman"/>
          <w:szCs w:val="28"/>
          <w:lang w:eastAsia="en-US"/>
        </w:rPr>
      </w:pPr>
      <w:bookmarkStart w:id="7" w:name="Par175"/>
      <w:bookmarkEnd w:id="7"/>
    </w:p>
    <w:p w14:paraId="09D05DCF" w14:textId="77777777" w:rsidR="00D924E6" w:rsidRDefault="00D924E6" w:rsidP="00C35387">
      <w:pPr>
        <w:spacing w:line="240" w:lineRule="auto"/>
        <w:ind w:firstLine="851"/>
        <w:jc w:val="center"/>
        <w:rPr>
          <w:rFonts w:eastAsia="Calibri" w:cs="Times New Roman"/>
          <w:b/>
          <w:szCs w:val="28"/>
          <w:lang w:eastAsia="en-US"/>
        </w:rPr>
      </w:pPr>
    </w:p>
    <w:p w14:paraId="29B5305C" w14:textId="77777777" w:rsidR="00D924E6" w:rsidRDefault="00D924E6" w:rsidP="00C35387">
      <w:pPr>
        <w:spacing w:line="240" w:lineRule="auto"/>
        <w:ind w:firstLine="851"/>
        <w:jc w:val="center"/>
        <w:rPr>
          <w:rFonts w:eastAsia="Calibri" w:cs="Times New Roman"/>
          <w:b/>
          <w:szCs w:val="28"/>
          <w:lang w:eastAsia="en-US"/>
        </w:rPr>
      </w:pPr>
    </w:p>
    <w:p w14:paraId="2BCCAC9E" w14:textId="77777777" w:rsidR="00D924E6" w:rsidRDefault="00D924E6" w:rsidP="00C35387">
      <w:pPr>
        <w:spacing w:line="240" w:lineRule="auto"/>
        <w:ind w:firstLine="851"/>
        <w:jc w:val="center"/>
        <w:rPr>
          <w:rFonts w:eastAsia="Calibri" w:cs="Times New Roman"/>
          <w:b/>
          <w:szCs w:val="28"/>
          <w:lang w:eastAsia="en-US"/>
        </w:rPr>
      </w:pPr>
    </w:p>
    <w:p w14:paraId="09DE63F2" w14:textId="77777777" w:rsidR="00D924E6" w:rsidRDefault="00D924E6" w:rsidP="00C35387">
      <w:pPr>
        <w:spacing w:line="240" w:lineRule="auto"/>
        <w:ind w:firstLine="851"/>
        <w:jc w:val="center"/>
        <w:rPr>
          <w:rFonts w:eastAsia="Calibri" w:cs="Times New Roman"/>
          <w:b/>
          <w:szCs w:val="28"/>
          <w:lang w:eastAsia="en-US"/>
        </w:rPr>
      </w:pPr>
    </w:p>
    <w:p w14:paraId="0367D9D5" w14:textId="4A03ABB0"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lastRenderedPageBreak/>
        <w:t>4. Порядок и условия установления выплат</w:t>
      </w:r>
    </w:p>
    <w:p w14:paraId="421C64CB"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компенсационного характера</w:t>
      </w:r>
    </w:p>
    <w:p w14:paraId="5653A439" w14:textId="77777777" w:rsidR="00C35387" w:rsidRPr="00C35387" w:rsidRDefault="00C35387" w:rsidP="00C35387">
      <w:pPr>
        <w:spacing w:line="240" w:lineRule="auto"/>
        <w:ind w:firstLine="851"/>
        <w:rPr>
          <w:rFonts w:eastAsia="Calibri" w:cs="Times New Roman"/>
          <w:szCs w:val="28"/>
          <w:lang w:eastAsia="en-US"/>
        </w:rPr>
      </w:pPr>
    </w:p>
    <w:p w14:paraId="61D00EC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4.1. Оплата труда работников МОУ и УО, занятых на работах с вредными и (или) опасными условиями труда, производится в повышенном размере.</w:t>
      </w:r>
    </w:p>
    <w:p w14:paraId="05D49E2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 этих целях работникам МОУ и УО могут быть осуществлены следующие выплаты компенсационного характера:</w:t>
      </w:r>
    </w:p>
    <w:p w14:paraId="48C2E85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работу с вредными и (или) опасными условиями труда;</w:t>
      </w:r>
    </w:p>
    <w:p w14:paraId="7857828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выполнение работ различной квалификации;</w:t>
      </w:r>
    </w:p>
    <w:p w14:paraId="5038699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14:paraId="1F377DD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сверхурочную работу;</w:t>
      </w:r>
    </w:p>
    <w:p w14:paraId="2EE2FBC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работу в выходные и нерабочие праздничные дни;</w:t>
      </w:r>
    </w:p>
    <w:p w14:paraId="54E2630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работу в ночное время;</w:t>
      </w:r>
    </w:p>
    <w:p w14:paraId="0BFECE6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работу в сельской местности;</w:t>
      </w:r>
    </w:p>
    <w:p w14:paraId="49420A3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специфику работы;</w:t>
      </w:r>
    </w:p>
    <w:p w14:paraId="058F631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дополнительные виды работ, непосредственно связанных с образовательной деятельностью.</w:t>
      </w:r>
    </w:p>
    <w:p w14:paraId="68D8FAD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4.2. Выплаты работникам МОУ и УО, занятым на работах с вредными и (или) опасными условиями труда, устанавливаются в соответствии со статьей 147 ТК РФ.</w:t>
      </w:r>
    </w:p>
    <w:p w14:paraId="671AE3C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Минимальный размер повышения оплаты труда работникам МОУ и УО,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14:paraId="0DA0A6C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 случае если отраслевым (межотраслевым) соглашением повышение оплаты труда работников МОУ и УО,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14:paraId="6729F7B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Порядок и условия установления повышения оплаты труда работникам МОУ и УО,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14:paraId="50109A1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14:paraId="27F36AA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14:paraId="405022E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4.3.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14:paraId="5D589AC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Размеры и условия доплат работникам МОУ и УО за работу в условиях с разделением рабочего дня на части конкретизируются в трудовых договорах.</w:t>
      </w:r>
    </w:p>
    <w:p w14:paraId="2B37162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4.3.1. Оплата труда за выполнение работ различной квалификации производится в соответствии со статьей 150 ТК РФ.</w:t>
      </w:r>
    </w:p>
    <w:p w14:paraId="7B5A40D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14:paraId="5076746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14:paraId="6B5CC72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14:paraId="6151B37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14:paraId="165E6CA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p>
    <w:p w14:paraId="3F7AA0F3" w14:textId="77777777" w:rsidR="00C35387" w:rsidRPr="00C35387" w:rsidRDefault="00C35387" w:rsidP="00C35387">
      <w:pPr>
        <w:spacing w:line="240" w:lineRule="auto"/>
        <w:ind w:firstLine="851"/>
        <w:rPr>
          <w:rFonts w:eastAsia="Calibri" w:cs="Times New Roman"/>
          <w:szCs w:val="28"/>
          <w:lang w:eastAsia="en-US"/>
        </w:rPr>
      </w:pPr>
      <w:bookmarkStart w:id="8" w:name="sub_45"/>
      <w:r w:rsidRPr="00C35387">
        <w:rPr>
          <w:rFonts w:eastAsia="Calibri" w:cs="Times New Roman"/>
          <w:szCs w:val="28"/>
          <w:lang w:eastAsia="en-US"/>
        </w:rPr>
        <w:t>4.4.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14:paraId="5E7D6E2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Дополнительными основаниями для установления выплат за увеличение объема работ также являются:</w:t>
      </w:r>
    </w:p>
    <w:p w14:paraId="1A6FBBC8" w14:textId="4BF9392D"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 образование на дому или в медицинских организациях, а также экстернов) – 30 и более человек;</w:t>
      </w:r>
    </w:p>
    <w:p w14:paraId="4B839B5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замещение временно отсутствующих по болезни или по другим 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14:paraId="12EBD8A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p w14:paraId="7CE2B23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bookmarkEnd w:id="8"/>
    <w:p w14:paraId="09E77913" w14:textId="786244CC" w:rsidR="00C35387" w:rsidRPr="00C35387" w:rsidRDefault="00D924E6" w:rsidP="00C35387">
      <w:pPr>
        <w:spacing w:line="240" w:lineRule="auto"/>
        <w:ind w:firstLine="851"/>
        <w:rPr>
          <w:rFonts w:eastAsia="Calibri" w:cs="Times New Roman"/>
          <w:szCs w:val="28"/>
          <w:lang w:eastAsia="en-US"/>
        </w:rPr>
      </w:pPr>
      <w:r>
        <w:rPr>
          <w:rFonts w:eastAsia="Calibri" w:cs="Times New Roman"/>
          <w:szCs w:val="28"/>
          <w:lang w:eastAsia="en-US"/>
        </w:rPr>
        <w:t>4.5</w:t>
      </w:r>
      <w:r w:rsidR="00C35387" w:rsidRPr="00C35387">
        <w:rPr>
          <w:rFonts w:eastAsia="Calibri" w:cs="Times New Roman"/>
          <w:szCs w:val="28"/>
          <w:lang w:eastAsia="en-US"/>
        </w:rPr>
        <w:t>. Выплаты за специфику работы в МОУ и УО устанавливаются к окладу (должностному окладу), ставке заработной платы в соответствии с приложением 6 к Положению.</w:t>
      </w:r>
    </w:p>
    <w:p w14:paraId="101C7BE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Выплаты, предусмотренные настоящим пунктом, устанавливаются по одному из оснований по выбору работника МОУ и УО.</w:t>
      </w:r>
    </w:p>
    <w:p w14:paraId="2FCA615A" w14:textId="6800542A" w:rsidR="00C35387" w:rsidRPr="00C35387" w:rsidRDefault="00D924E6" w:rsidP="00C35387">
      <w:pPr>
        <w:spacing w:line="240" w:lineRule="auto"/>
        <w:ind w:firstLine="851"/>
        <w:rPr>
          <w:rFonts w:eastAsia="Calibri" w:cs="Times New Roman"/>
          <w:szCs w:val="28"/>
          <w:lang w:eastAsia="en-US"/>
        </w:rPr>
      </w:pPr>
      <w:r>
        <w:rPr>
          <w:rFonts w:eastAsia="Calibri" w:cs="Times New Roman"/>
          <w:szCs w:val="28"/>
          <w:lang w:eastAsia="en-US"/>
        </w:rPr>
        <w:t>4.6</w:t>
      </w:r>
      <w:r w:rsidR="00C35387" w:rsidRPr="00C35387">
        <w:rPr>
          <w:rFonts w:eastAsia="Calibri" w:cs="Times New Roman"/>
          <w:szCs w:val="28"/>
          <w:lang w:eastAsia="en-US"/>
        </w:rPr>
        <w:t>. Выплаты за дополнительную работу, не входящую в должностные обязанности педагогических работников, непосредственно связанную с деятельностью МОУ и УО по реализации образовательных программ:</w:t>
      </w:r>
    </w:p>
    <w:p w14:paraId="02058D0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выполнение функции классного руководителя за счет средств бюджета муниципального образования Лабинский район, источником финансового обеспечения которых являются средства бюджета Краснодарского края;</w:t>
      </w:r>
    </w:p>
    <w:p w14:paraId="29FFABB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выполнение функции классного руководителя за счет средств бюджета муниципального образования Лабинский район, источником финансового обеспечения которых является федеральный бюджет;</w:t>
      </w:r>
    </w:p>
    <w:p w14:paraId="506A8BF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проверку письменных работ;</w:t>
      </w:r>
    </w:p>
    <w:p w14:paraId="2287FAA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заведование элементами инфраструктуры (учебными кабинетами, лабораториями, мастерскими, учебно-опытными участками и другое);</w:t>
      </w:r>
    </w:p>
    <w:p w14:paraId="55A727B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руководство методическими объединениями (если не установлена стимулирующая выплата за квалификационную категорию "педагог-методист");</w:t>
      </w:r>
    </w:p>
    <w:p w14:paraId="08AC666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осуществление иных дополнительных видов работ.</w:t>
      </w:r>
    </w:p>
    <w:p w14:paraId="58E1A16F" w14:textId="6144E218"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В соответствии с </w:t>
      </w:r>
      <w:r w:rsidRPr="00D924E6">
        <w:rPr>
          <w:rFonts w:eastAsia="Calibri" w:cs="Times New Roman"/>
          <w:szCs w:val="28"/>
          <w:lang w:eastAsia="en-US"/>
        </w:rPr>
        <w:t>пунктом 14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D924E6" w:rsidRPr="00D924E6">
        <w:rPr>
          <w:rFonts w:eastAsia="Calibri" w:cs="Times New Roman"/>
          <w:szCs w:val="28"/>
          <w:lang w:eastAsia="en-US"/>
        </w:rPr>
        <w:t>", утвержденных Приказом N 268</w:t>
      </w:r>
      <w:r w:rsidRPr="00D924E6">
        <w:rPr>
          <w:rFonts w:eastAsia="Calibri" w:cs="Times New Roman"/>
          <w:szCs w:val="28"/>
          <w:lang w:eastAsia="en-US"/>
        </w:rPr>
        <w:t xml:space="preserve">, </w:t>
      </w:r>
      <w:r w:rsidRPr="00C35387">
        <w:rPr>
          <w:rFonts w:eastAsia="Calibri" w:cs="Times New Roman"/>
          <w:szCs w:val="28"/>
          <w:lang w:eastAsia="en-US"/>
        </w:rPr>
        <w:t xml:space="preserve">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 видом работ, выполняемых педагогическими </w:t>
      </w:r>
      <w:r w:rsidRPr="00C35387">
        <w:rPr>
          <w:rFonts w:eastAsia="Calibri" w:cs="Times New Roman"/>
          <w:szCs w:val="28"/>
          <w:lang w:eastAsia="en-US"/>
        </w:rPr>
        <w:lastRenderedPageBreak/>
        <w:t>работниками МОУ и УО с их письменного согласия за дополнительную оплату, являются регулируемые следующим образом позиции:</w:t>
      </w:r>
    </w:p>
    <w:p w14:paraId="62FB109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 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14:paraId="54B94973" w14:textId="2A8ABFC6"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2) в порядке, устанавливаемом правилами внутреннего трудового распорядка, – ведение журнала и </w:t>
      </w:r>
      <w:r w:rsidR="00D924E6" w:rsidRPr="00C35387">
        <w:rPr>
          <w:rFonts w:eastAsia="Calibri" w:cs="Times New Roman"/>
          <w:szCs w:val="28"/>
          <w:lang w:eastAsia="en-US"/>
        </w:rPr>
        <w:t>дневников,</w:t>
      </w:r>
      <w:r w:rsidRPr="00C35387">
        <w:rPr>
          <w:rFonts w:eastAsia="Calibri" w:cs="Times New Roman"/>
          <w:szCs w:val="28"/>
          <w:lang w:eastAsia="en-US"/>
        </w:rPr>
        <w:t xml:space="preserve"> обучающихся в электронной (либо в бумажной) форме, организация и проведение методической, диагностической и консультативной помощи родителям (законным представителям) обучающихся;</w:t>
      </w:r>
    </w:p>
    <w:p w14:paraId="6343A8A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 планами и графиками организации, утверждаемыми локальными нормативными актами учреждения в порядке, установленном трудовым законодательством,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14:paraId="35A8F8E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 локальными нормативными актами МОУ и УО –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14:paraId="2E60F27C" w14:textId="4BB76D13" w:rsidR="00C35387" w:rsidRPr="00C35387" w:rsidRDefault="00D924E6" w:rsidP="00C35387">
      <w:pPr>
        <w:spacing w:line="240" w:lineRule="auto"/>
        <w:ind w:firstLine="851"/>
        <w:rPr>
          <w:rFonts w:eastAsia="Calibri" w:cs="Times New Roman"/>
          <w:szCs w:val="28"/>
          <w:lang w:eastAsia="en-US"/>
        </w:rPr>
      </w:pPr>
      <w:r>
        <w:rPr>
          <w:rFonts w:eastAsia="Calibri" w:cs="Times New Roman"/>
          <w:szCs w:val="28"/>
          <w:lang w:eastAsia="en-US"/>
        </w:rPr>
        <w:t>4.7</w:t>
      </w:r>
      <w:r w:rsidR="00C35387" w:rsidRPr="00C35387">
        <w:rPr>
          <w:rFonts w:eastAsia="Calibri" w:cs="Times New Roman"/>
          <w:szCs w:val="28"/>
          <w:lang w:eastAsia="en-US"/>
        </w:rPr>
        <w:t>. Выплаты за выполнение функции классного руководителя за счет средств бюджета муниципального образования Лабинский район, источником финансового обеспечения которых являются средства бюджета Краснодарского края и федерального бюджета устанавливаются педагогическим и иным работникам муниципальных образовательных учреждений,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которых возложено выполнение указанных обязанностей (функций).</w:t>
      </w:r>
    </w:p>
    <w:p w14:paraId="5843469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Условия и порядок выплаты за выполнение функции классного руководителя определены в приложении 7 к Положению.</w:t>
      </w:r>
    </w:p>
    <w:p w14:paraId="27F86DB2" w14:textId="0578663C" w:rsidR="00C35387" w:rsidRPr="00C35387" w:rsidRDefault="00D924E6" w:rsidP="00C35387">
      <w:pPr>
        <w:spacing w:line="240" w:lineRule="auto"/>
        <w:ind w:firstLine="851"/>
        <w:rPr>
          <w:rFonts w:eastAsia="Calibri" w:cs="Times New Roman"/>
          <w:szCs w:val="28"/>
          <w:lang w:eastAsia="en-US"/>
        </w:rPr>
      </w:pPr>
      <w:r>
        <w:rPr>
          <w:rFonts w:eastAsia="Calibri" w:cs="Times New Roman"/>
          <w:szCs w:val="28"/>
          <w:lang w:eastAsia="en-US"/>
        </w:rPr>
        <w:t>4.8</w:t>
      </w:r>
      <w:r w:rsidR="00C35387" w:rsidRPr="00C35387">
        <w:rPr>
          <w:rFonts w:eastAsia="Calibri" w:cs="Times New Roman"/>
          <w:szCs w:val="28"/>
          <w:lang w:eastAsia="en-US"/>
        </w:rPr>
        <w:t>. При установлении доплаты за заведование элементами инфраструктуры (учебными кабинетами, лабораториями, мастерскими, учебно-опытными участками и другим) руководителем МОУ и УО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их содержанию.</w:t>
      </w:r>
    </w:p>
    <w:p w14:paraId="009500C9" w14:textId="2193A311" w:rsidR="00C35387" w:rsidRPr="00C35387" w:rsidRDefault="00D924E6" w:rsidP="00C35387">
      <w:pPr>
        <w:spacing w:line="240" w:lineRule="auto"/>
        <w:ind w:firstLine="851"/>
        <w:rPr>
          <w:rFonts w:eastAsia="Calibri" w:cs="Times New Roman"/>
          <w:szCs w:val="28"/>
          <w:lang w:eastAsia="en-US"/>
        </w:rPr>
      </w:pPr>
      <w:bookmarkStart w:id="9" w:name="sub_1411"/>
      <w:r>
        <w:rPr>
          <w:rFonts w:eastAsia="Calibri" w:cs="Times New Roman"/>
          <w:szCs w:val="28"/>
          <w:lang w:eastAsia="en-US"/>
        </w:rPr>
        <w:t>4.9</w:t>
      </w:r>
      <w:r w:rsidR="00C35387" w:rsidRPr="00C35387">
        <w:rPr>
          <w:rFonts w:eastAsia="Calibri" w:cs="Times New Roman"/>
          <w:szCs w:val="28"/>
          <w:lang w:eastAsia="en-US"/>
        </w:rPr>
        <w:t xml:space="preserve">. Размеры и условия осуществления выплат компенсационного характера, устанавливаются коллективными договорами, соглашениями, локальными нормативными актами в соответствии с трудовым </w:t>
      </w:r>
      <w:r w:rsidR="00C35387" w:rsidRPr="00C35387">
        <w:rPr>
          <w:rFonts w:eastAsia="Calibri" w:cs="Times New Roman"/>
          <w:szCs w:val="28"/>
          <w:lang w:eastAsia="en-US"/>
        </w:rPr>
        <w:lastRenderedPageBreak/>
        <w:t>законодательством, Положением и иными нормативными правовыми актами, содержащими нормы права.</w:t>
      </w:r>
    </w:p>
    <w:p w14:paraId="6F4BDE8E" w14:textId="12B68C8E" w:rsidR="00C35387" w:rsidRPr="00C35387" w:rsidRDefault="00D924E6" w:rsidP="00C35387">
      <w:pPr>
        <w:spacing w:line="240" w:lineRule="auto"/>
        <w:ind w:firstLine="851"/>
        <w:rPr>
          <w:rFonts w:eastAsia="Calibri" w:cs="Times New Roman"/>
          <w:szCs w:val="28"/>
          <w:lang w:eastAsia="en-US"/>
        </w:rPr>
      </w:pPr>
      <w:bookmarkStart w:id="10" w:name="sub_1412"/>
      <w:bookmarkEnd w:id="9"/>
      <w:r>
        <w:rPr>
          <w:rFonts w:eastAsia="Calibri" w:cs="Times New Roman"/>
          <w:szCs w:val="28"/>
          <w:lang w:eastAsia="en-US"/>
        </w:rPr>
        <w:t>4.10</w:t>
      </w:r>
      <w:r w:rsidR="00C35387" w:rsidRPr="00C35387">
        <w:rPr>
          <w:rFonts w:eastAsia="Calibri" w:cs="Times New Roman"/>
          <w:szCs w:val="28"/>
          <w:lang w:eastAsia="en-US"/>
        </w:rPr>
        <w:t>. Размеры и условия осуществления выплат компенсационного характера конкретизируются в трудовых договорах работников МОУ и УО.</w:t>
      </w:r>
      <w:bookmarkStart w:id="11" w:name="sub_1413"/>
      <w:bookmarkEnd w:id="10"/>
    </w:p>
    <w:p w14:paraId="4CA5EEFD" w14:textId="2C031ACA" w:rsidR="00C35387" w:rsidRPr="00D924E6"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Выплаты компенсационного характера не образуют новый оклад (должностной оклад), ставку заработной платы.</w:t>
      </w:r>
    </w:p>
    <w:p w14:paraId="14CE399A" w14:textId="299611C0" w:rsidR="00C35387" w:rsidRPr="00C35387" w:rsidRDefault="00D924E6" w:rsidP="00C35387">
      <w:pPr>
        <w:spacing w:line="240" w:lineRule="auto"/>
        <w:ind w:firstLine="851"/>
        <w:rPr>
          <w:rFonts w:eastAsia="Calibri" w:cs="Times New Roman"/>
          <w:szCs w:val="28"/>
          <w:lang w:eastAsia="en-US"/>
        </w:rPr>
      </w:pPr>
      <w:r>
        <w:rPr>
          <w:rFonts w:eastAsia="Calibri" w:cs="Times New Roman"/>
          <w:szCs w:val="28"/>
          <w:lang w:eastAsia="en-US"/>
        </w:rPr>
        <w:t>4.11</w:t>
      </w:r>
      <w:r w:rsidR="00C35387" w:rsidRPr="00C35387">
        <w:rPr>
          <w:rFonts w:eastAsia="Calibri" w:cs="Times New Roman"/>
          <w:szCs w:val="28"/>
          <w:lang w:eastAsia="en-US"/>
        </w:rPr>
        <w:t>. На основании части 9 статьи 47 Федерального закона № 273-ФЗ педагогическим работникам, участвующим по решению Управления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в соответствии с положениями статьи 31 Закона № 2770-КЗ.</w:t>
      </w:r>
    </w:p>
    <w:bookmarkEnd w:id="11"/>
    <w:p w14:paraId="46848CAE" w14:textId="77777777" w:rsidR="00C35387" w:rsidRPr="00C35387" w:rsidRDefault="00C35387" w:rsidP="00C35387">
      <w:pPr>
        <w:spacing w:line="240" w:lineRule="auto"/>
        <w:ind w:firstLine="851"/>
        <w:rPr>
          <w:rFonts w:eastAsia="Calibri" w:cs="Times New Roman"/>
          <w:szCs w:val="28"/>
          <w:lang w:eastAsia="en-US"/>
        </w:rPr>
      </w:pPr>
    </w:p>
    <w:p w14:paraId="6615D0D7" w14:textId="58F557D0" w:rsid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5. Порядок и условия оплаты труда руководителя учреждения и его заместителей</w:t>
      </w:r>
    </w:p>
    <w:p w14:paraId="5736AC3D" w14:textId="77777777" w:rsidR="00D924E6" w:rsidRPr="00C35387" w:rsidRDefault="00D924E6" w:rsidP="00C35387">
      <w:pPr>
        <w:spacing w:line="240" w:lineRule="auto"/>
        <w:ind w:firstLine="851"/>
        <w:jc w:val="center"/>
        <w:rPr>
          <w:rFonts w:eastAsia="Calibri" w:cs="Times New Roman"/>
          <w:b/>
          <w:szCs w:val="28"/>
          <w:lang w:eastAsia="en-US"/>
        </w:rPr>
      </w:pPr>
    </w:p>
    <w:p w14:paraId="6DF9BBF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5.1. Заработная плата руководителя учреждения, его заместителей состоит из должностного оклада, выплат компенсационного и стимулирующего характера.</w:t>
      </w:r>
    </w:p>
    <w:p w14:paraId="20AC05B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5.2. Установление должностных окладов руководителя, заместителей руководителя.</w:t>
      </w:r>
    </w:p>
    <w:p w14:paraId="0263E60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5.2.1. Размер должностного оклада руководителя учреждения устанавливается трудовым договором, но не ниже минимальных размеров должностных окладов, установленных в приложении 10 к Положению.</w:t>
      </w:r>
    </w:p>
    <w:p w14:paraId="4D7C0B8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Размер должностного оклада руководителя учреждения устанавливается в зависимости от группы по оплате труда руководителей и утверждается постановлением главы администрации муниципального образования Лабинский </w:t>
      </w:r>
      <w:r w:rsidRPr="00D924E6">
        <w:rPr>
          <w:rFonts w:eastAsia="Calibri" w:cs="Times New Roman"/>
          <w:szCs w:val="28"/>
          <w:lang w:eastAsia="en-US"/>
        </w:rPr>
        <w:t xml:space="preserve">муниципальный район Краснодарского края – </w:t>
      </w:r>
      <w:r w:rsidRPr="00C35387">
        <w:rPr>
          <w:rFonts w:eastAsia="Calibri" w:cs="Times New Roman"/>
          <w:szCs w:val="28"/>
          <w:lang w:eastAsia="en-US"/>
        </w:rPr>
        <w:t>на начало учебного года.</w:t>
      </w:r>
    </w:p>
    <w:p w14:paraId="2AD43A3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При проведении индексации заработной платы либо изменении условий оплаты труда в течении календарного (учебного) года, размер должностного оклада руководителя учреждения утверждается постановлением главы </w:t>
      </w:r>
      <w:r w:rsidRPr="00D924E6">
        <w:rPr>
          <w:rFonts w:eastAsia="Calibri" w:cs="Times New Roman"/>
          <w:szCs w:val="28"/>
          <w:lang w:eastAsia="en-US"/>
        </w:rPr>
        <w:t xml:space="preserve">администрации муниципального образования Лабинский муниципальный район Краснодарского края на дату изменений. При этом группы </w:t>
      </w:r>
      <w:r w:rsidRPr="00C35387">
        <w:rPr>
          <w:rFonts w:eastAsia="Calibri" w:cs="Times New Roman"/>
          <w:szCs w:val="28"/>
          <w:lang w:eastAsia="en-US"/>
        </w:rPr>
        <w:t xml:space="preserve">по оплате труда определяются исходя из показателей на начало учебного года.  </w:t>
      </w:r>
    </w:p>
    <w:p w14:paraId="2AC9B1C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5.2.2. Размеры должностных окладов заместителей руководителя учреждения устанавливаются на 25 процентов ниже должностного оклада руководителя учреждения.</w:t>
      </w:r>
    </w:p>
    <w:p w14:paraId="16B63E2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5.2.3. 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w:t>
      </w:r>
      <w:bookmarkStart w:id="12" w:name="sub_1097"/>
      <w:r w:rsidRPr="00C35387">
        <w:rPr>
          <w:rFonts w:eastAsia="Calibri" w:cs="Times New Roman"/>
          <w:szCs w:val="28"/>
          <w:lang w:eastAsia="en-US"/>
        </w:rPr>
        <w:t>дения".</w:t>
      </w:r>
    </w:p>
    <w:p w14:paraId="687AC7E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5.3. С учетом условий труда руководителям МОУ и УО могут устанавливаться выплаты компенсационного и стимулирующего характера, предусмотренные разделами 3 и 4 Положения соответственно. </w:t>
      </w:r>
    </w:p>
    <w:bookmarkEnd w:id="12"/>
    <w:p w14:paraId="495437D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5.4. В соответствии со статьей 145 ТК РФ предельный уровень соотношения средней заработной платы руководителя учреждения, его заместителей (с учетом всех видов выплат из всех источников финансирования) и средней заработной платы работников МОУ и УО (без руководителя учреждения, его заместителей, с учетом всех видов выплат из всех источников финансирования) устанавливается в кратности от 1 до 5 и рассчитывается на календарный год.</w:t>
      </w:r>
    </w:p>
    <w:p w14:paraId="3EF0340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Уровень соотношения средней заработной платы руководителя, заместителей руководителя и средней заработной платы работников списочного состава учреждения определяется путем деления средней заработной платы соответствующего руководителя, заместителя руководителя, на среднюю заработную плату работников списочного состава этого учреждения (без руководителя учреждения, его заместителей).</w:t>
      </w:r>
    </w:p>
    <w:p w14:paraId="2008344E" w14:textId="77777777" w:rsidR="00C35387" w:rsidRPr="00D924E6"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Предельный уровень соотношения средней заработной платы руководителя, его заместителей и средней заработной платы работников учреждения может быть увеличен по решению главы администрации муниципального образования Лабинский </w:t>
      </w:r>
      <w:r w:rsidRPr="00D924E6">
        <w:rPr>
          <w:rFonts w:eastAsia="Calibri" w:cs="Times New Roman"/>
          <w:szCs w:val="28"/>
          <w:lang w:eastAsia="en-US"/>
        </w:rPr>
        <w:t>муниципальный район Краснодарского края, в отношении руководителя, его заместителей, включенных в соответствующий перечень.</w:t>
      </w:r>
    </w:p>
    <w:p w14:paraId="75CB464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По решению главы администрации муниципального образования Лабинский район руководителю МОУ и УО, его заместителям на определенный период может устанавливаться предельное соотношение средней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5,0 для руководителя учреждения и не более 4,0 – для заместителей руководителя. </w:t>
      </w:r>
    </w:p>
    <w:p w14:paraId="12554AD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5.5. По решению главы администрации муниципального образования Лабинский </w:t>
      </w:r>
      <w:r w:rsidRPr="00D924E6">
        <w:rPr>
          <w:rFonts w:eastAsia="Calibri" w:cs="Times New Roman"/>
          <w:szCs w:val="28"/>
          <w:lang w:eastAsia="en-US"/>
        </w:rPr>
        <w:t xml:space="preserve">муниципальный район Краснодарского края </w:t>
      </w:r>
      <w:r w:rsidRPr="00C35387">
        <w:rPr>
          <w:rFonts w:eastAsia="Calibri" w:cs="Times New Roman"/>
          <w:szCs w:val="28"/>
          <w:lang w:eastAsia="en-US"/>
        </w:rPr>
        <w:t>руководителям учреждений могут быть установлены выплаты стимулирующего характера, размеры которых зависят от достижения ими целевых показателей эффективности работы МОУ и МУ, выполнения муниципальных заданий (выполнения работ).</w:t>
      </w:r>
    </w:p>
    <w:p w14:paraId="6D243985" w14:textId="77777777" w:rsidR="00C35387" w:rsidRPr="00D924E6"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главой администрации муниципального образования Лабинский </w:t>
      </w:r>
      <w:r w:rsidRPr="00D924E6">
        <w:rPr>
          <w:rFonts w:eastAsia="Calibri" w:cs="Times New Roman"/>
          <w:szCs w:val="28"/>
          <w:lang w:eastAsia="en-US"/>
        </w:rPr>
        <w:t>муниципальный район Краснодарского края.</w:t>
      </w:r>
    </w:p>
    <w:p w14:paraId="21BF9E5A" w14:textId="77777777" w:rsidR="00C35387" w:rsidRPr="00C35387" w:rsidRDefault="00C35387" w:rsidP="00C35387">
      <w:pPr>
        <w:spacing w:line="240" w:lineRule="auto"/>
        <w:ind w:firstLine="851"/>
        <w:rPr>
          <w:rFonts w:eastAsia="Calibri" w:cs="Times New Roman"/>
          <w:szCs w:val="28"/>
          <w:lang w:eastAsia="en-US"/>
        </w:rPr>
      </w:pPr>
      <w:r w:rsidRPr="00D924E6">
        <w:rPr>
          <w:rFonts w:eastAsia="Calibri" w:cs="Times New Roman"/>
          <w:szCs w:val="28"/>
          <w:lang w:eastAsia="en-US"/>
        </w:rPr>
        <w:t xml:space="preserve">5.6. Руководители учреждений, заместители руководителей </w:t>
      </w:r>
      <w:r w:rsidRPr="00C35387">
        <w:rPr>
          <w:rFonts w:eastAsia="Calibri" w:cs="Times New Roman"/>
          <w:szCs w:val="28"/>
          <w:lang w:eastAsia="en-US"/>
        </w:rPr>
        <w:t>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МОУ и УО.</w:t>
      </w:r>
    </w:p>
    <w:p w14:paraId="4F2AA01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14:paraId="314B5696" w14:textId="0B1349A3" w:rsidR="00C35387" w:rsidRPr="00D924E6"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 xml:space="preserve">Предельный объем педагогической (преподавательской) работы, который может выполняться руководителем учреждения, определяется главой администрации муниципального образования </w:t>
      </w:r>
      <w:r w:rsidRPr="00D924E6">
        <w:rPr>
          <w:rFonts w:eastAsia="Calibri" w:cs="Times New Roman"/>
          <w:szCs w:val="28"/>
          <w:lang w:eastAsia="en-US"/>
        </w:rPr>
        <w:t xml:space="preserve">Лабинский муниципальный район Краснодарского края, заместителями руководителя – руководителем </w:t>
      </w:r>
      <w:r w:rsidRPr="00C35387">
        <w:rPr>
          <w:rFonts w:eastAsia="Calibri" w:cs="Times New Roman"/>
          <w:szCs w:val="28"/>
          <w:lang w:eastAsia="en-US"/>
        </w:rPr>
        <w:t xml:space="preserve">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w:t>
      </w:r>
      <w:r w:rsidRPr="00D924E6">
        <w:rPr>
          <w:rFonts w:eastAsia="Calibri" w:cs="Times New Roman"/>
          <w:szCs w:val="28"/>
          <w:lang w:eastAsia="en-US"/>
        </w:rPr>
        <w:t>пунктами 38 и 39 приложения 2 к Приказу № 269.</w:t>
      </w:r>
    </w:p>
    <w:p w14:paraId="32458AF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5.7. Руководителям учреждений по решению Управления могут устанавливаться премиальные выплаты с учетом результатов деятельности МОУ и УО в соответствии с порядком, критериями оценки и показателями эффективности работы МОУ и УО, установленными Управлением.</w:t>
      </w:r>
    </w:p>
    <w:p w14:paraId="30F1E53A" w14:textId="77777777" w:rsidR="00C35387" w:rsidRPr="00D924E6"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Размеры премирования руководителя учреждения, порядок и критерии премиальных выплат устанавливаются управлением образования администрации муниципального образования Лабинский </w:t>
      </w:r>
      <w:r w:rsidRPr="00D924E6">
        <w:rPr>
          <w:rFonts w:eastAsia="Calibri" w:cs="Times New Roman"/>
          <w:szCs w:val="28"/>
          <w:lang w:eastAsia="en-US"/>
        </w:rPr>
        <w:t xml:space="preserve">муниципальный район Краснодарского края. </w:t>
      </w:r>
    </w:p>
    <w:p w14:paraId="4AF3A95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5.8. В случае если в соответствии с положениями статей 602, 151 ТК РФ с письменного согласия работника МОУ и УО распоряжением главы администрации муниципального образования </w:t>
      </w:r>
      <w:r w:rsidRPr="00D924E6">
        <w:rPr>
          <w:rFonts w:eastAsia="Calibri" w:cs="Times New Roman"/>
          <w:szCs w:val="28"/>
          <w:lang w:eastAsia="en-US"/>
        </w:rPr>
        <w:t xml:space="preserve">Лабинский муниципальный район Краснодарского края на него возлагается временное исполнение </w:t>
      </w:r>
      <w:r w:rsidRPr="00C35387">
        <w:rPr>
          <w:rFonts w:eastAsia="Calibri" w:cs="Times New Roman"/>
          <w:szCs w:val="28"/>
          <w:lang w:eastAsia="en-US"/>
        </w:rPr>
        <w:t>обязанности руководителя данного учреждения, с ним не заключается новый трудовой договор и на указанного работника МОУ и МУ не распространяются положения настоящего раздела.</w:t>
      </w:r>
    </w:p>
    <w:p w14:paraId="00B3CB6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В распоряжении главы о возложении временного исполнения обязанности руководителя учреждения указывается размер ежемесячной доплаты за исполнение обязанностей временно отсутствующего работника без освобождения от работы, определенной трудовым договором, заключенным работником МОУ и МУ с этим же учреждением. </w:t>
      </w:r>
    </w:p>
    <w:p w14:paraId="0C8E86E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Предельный размер доплаты не может превышать однократного минимального размера должностного оклада руководителя, предусмотренного пунктом 5.2 настоящего раздела, для соответствующего МОУ и МУ.</w:t>
      </w:r>
    </w:p>
    <w:p w14:paraId="52DB3CDD" w14:textId="77777777" w:rsidR="00C35387" w:rsidRPr="00C35387" w:rsidRDefault="00C35387" w:rsidP="00C35387">
      <w:pPr>
        <w:spacing w:line="240" w:lineRule="auto"/>
        <w:ind w:firstLine="851"/>
        <w:rPr>
          <w:rFonts w:eastAsia="Calibri" w:cs="Times New Roman"/>
          <w:szCs w:val="28"/>
          <w:lang w:eastAsia="en-US"/>
        </w:rPr>
      </w:pPr>
    </w:p>
    <w:p w14:paraId="3FBADEE9"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6. Другие вопросы оплаты труда</w:t>
      </w:r>
    </w:p>
    <w:p w14:paraId="7F067319" w14:textId="77777777" w:rsidR="00C35387" w:rsidRPr="00C35387" w:rsidRDefault="00C35387" w:rsidP="00C35387">
      <w:pPr>
        <w:spacing w:line="240" w:lineRule="auto"/>
        <w:ind w:firstLine="851"/>
        <w:jc w:val="center"/>
        <w:rPr>
          <w:rFonts w:eastAsia="Calibri" w:cs="Times New Roman"/>
          <w:b/>
          <w:szCs w:val="28"/>
          <w:lang w:eastAsia="en-US"/>
        </w:rPr>
      </w:pPr>
    </w:p>
    <w:p w14:paraId="357A79D9" w14:textId="77777777" w:rsidR="00C35387" w:rsidRPr="00C35387" w:rsidRDefault="00C35387" w:rsidP="00C35387">
      <w:pPr>
        <w:spacing w:line="240" w:lineRule="auto"/>
        <w:ind w:firstLine="851"/>
        <w:rPr>
          <w:rFonts w:eastAsia="Calibri" w:cs="Times New Roman"/>
          <w:szCs w:val="28"/>
          <w:lang w:eastAsia="en-US"/>
        </w:rPr>
      </w:pPr>
      <w:bookmarkStart w:id="13" w:name="sub_161"/>
      <w:r w:rsidRPr="00C35387">
        <w:rPr>
          <w:rFonts w:eastAsia="Calibri" w:cs="Times New Roman"/>
          <w:szCs w:val="28"/>
          <w:lang w:eastAsia="en-US"/>
        </w:rPr>
        <w:t>6.1. Из фонда оплаты труда работникам МОУ и УО (в том числе руководителю учреждения, его заместителям) может предоставляться материальная помощь в порядке и на условиях, определенных в отношении:</w:t>
      </w:r>
    </w:p>
    <w:p w14:paraId="36A145B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руководителя учреждения – правовым актом Управления;</w:t>
      </w:r>
    </w:p>
    <w:p w14:paraId="63FD173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работников МОУ и УО (за исключением руководителя учреждения) – локальным нормативным актом учреждения и (или) коллективным договором.</w:t>
      </w:r>
    </w:p>
    <w:p w14:paraId="7F704B4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Решение об оказании материальной помощи и ее конкретных размерах принимает в отношении:</w:t>
      </w:r>
    </w:p>
    <w:p w14:paraId="1203F84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руководителя учреждения – Управление;</w:t>
      </w:r>
    </w:p>
    <w:p w14:paraId="3D5757A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работников МОУ и УО (за исключением руководителя учреждения) – руководитель учреждения на основании письменного заявления работника учреждения.</w:t>
      </w:r>
      <w:bookmarkEnd w:id="13"/>
    </w:p>
    <w:p w14:paraId="5AC9DE6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6.2. В соответствии со статьей 133 ТК РФ и статьей 5 Закона № 1572-КЗ месячная заработная плата работников МОУ и УО,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14:paraId="0D652B19"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Из фонда оплаты труда МОУ и УО выплачивается компенсационная доплата до минимального размера оплаты труда в случае, когда размер месячной заработной платы работника МОУ и УО,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14:paraId="7D331B38"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Если работник МОУ и УО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2CA83BF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14:paraId="4D10451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выполнение работником МОУ и УО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14:paraId="0438956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работу в выходные и нерабочие праздничные дни, сверхурочную работу;</w:t>
      </w:r>
    </w:p>
    <w:p w14:paraId="09C91DF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работу в ночное время;</w:t>
      </w:r>
    </w:p>
    <w:p w14:paraId="038E418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работу с вредными или опасными условиями труда, производимую работниками сверх месячной нормы рабочего времени.</w:t>
      </w:r>
    </w:p>
    <w:p w14:paraId="03749A8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Доплата до минимального размера оплаты труда начисляется работнику МОУ и УО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14:paraId="2B58252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6.3. В пределах объема средств на оплату труда работников МОУ и УО руководитель учреждения формирует штатное расписание, которое утверждается приказом руководителя учреждения.</w:t>
      </w:r>
    </w:p>
    <w:p w14:paraId="6F95036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Внесение изменений в штатное расписание производится на основании приказа руководителя учреждения.</w:t>
      </w:r>
    </w:p>
    <w:p w14:paraId="42B185C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Штатное расписание составляется по видам персонала по всем структурным подразделениям МОУ и УО, сформированным в соответствии с его Уставом.</w:t>
      </w:r>
    </w:p>
    <w:p w14:paraId="2F64FB1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В штатном расписании указываются должности работников МОУ и ОУ, численность, оклады (должностные оклады), ставки заработной платы. </w:t>
      </w:r>
    </w:p>
    <w:p w14:paraId="5001106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6.4. Численный состав работников МОУ и МУ должен быть достаточным для гарантированного выполнения его функций, задач и объемов работ, установленных Управлением.</w:t>
      </w:r>
    </w:p>
    <w:p w14:paraId="53DFD72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6.5. С целью унификации подходов к определению штатной численности и размеров фондов оплаты труда, учреждения вправе применять Методические рекомендации:</w:t>
      </w:r>
    </w:p>
    <w:p w14:paraId="4D4CC2F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 определению штатной численности работников МОУ и МУ (типовые штаты);</w:t>
      </w:r>
    </w:p>
    <w:p w14:paraId="14DF42A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по применению типовых тарификационных списков педагогических работников и других работников МОУ и УО.</w:t>
      </w:r>
    </w:p>
    <w:p w14:paraId="540C2BB3" w14:textId="77777777" w:rsidR="00C35387" w:rsidRPr="00C35387" w:rsidRDefault="00C35387" w:rsidP="00C35387">
      <w:pPr>
        <w:spacing w:line="240" w:lineRule="auto"/>
        <w:ind w:firstLine="851"/>
        <w:rPr>
          <w:rFonts w:eastAsia="Calibri" w:cs="Times New Roman"/>
          <w:szCs w:val="28"/>
          <w:lang w:eastAsia="en-US"/>
        </w:rPr>
      </w:pPr>
    </w:p>
    <w:p w14:paraId="71F54C9D" w14:textId="77777777" w:rsidR="00C35387" w:rsidRPr="00C35387" w:rsidRDefault="00C35387" w:rsidP="00C35387">
      <w:pPr>
        <w:spacing w:line="240" w:lineRule="auto"/>
        <w:ind w:firstLine="851"/>
        <w:rPr>
          <w:rFonts w:eastAsia="Calibri" w:cs="Times New Roman"/>
          <w:szCs w:val="28"/>
          <w:lang w:eastAsia="en-US"/>
        </w:rPr>
      </w:pPr>
    </w:p>
    <w:p w14:paraId="2601C273" w14:textId="77777777" w:rsidR="00D924E6" w:rsidRPr="00DC612C" w:rsidRDefault="00D924E6" w:rsidP="00D924E6">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2C8D8A86" w14:textId="77777777" w:rsidR="00D924E6" w:rsidRPr="00DC612C" w:rsidRDefault="00D924E6" w:rsidP="00D924E6">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4D07FADD" w14:textId="77777777" w:rsidR="00D924E6" w:rsidRPr="00DC612C" w:rsidRDefault="00D924E6" w:rsidP="00D924E6">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462FD55D" w14:textId="77777777" w:rsidR="00D924E6" w:rsidRPr="00DC612C" w:rsidRDefault="00D924E6" w:rsidP="00D924E6">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443248F7" w14:textId="52C3D285" w:rsidR="00C35387" w:rsidRDefault="00C35387" w:rsidP="00C35387">
      <w:pPr>
        <w:spacing w:line="240" w:lineRule="auto"/>
        <w:rPr>
          <w:rFonts w:eastAsia="Calibri" w:cs="Times New Roman"/>
          <w:szCs w:val="28"/>
          <w:lang w:eastAsia="en-US"/>
        </w:rPr>
      </w:pPr>
    </w:p>
    <w:p w14:paraId="3D7014A1" w14:textId="39468679" w:rsidR="00D924E6" w:rsidRDefault="00D924E6" w:rsidP="00C35387">
      <w:pPr>
        <w:spacing w:line="240" w:lineRule="auto"/>
        <w:rPr>
          <w:rFonts w:eastAsia="Calibri" w:cs="Times New Roman"/>
          <w:szCs w:val="28"/>
          <w:lang w:eastAsia="en-US"/>
        </w:rPr>
      </w:pPr>
    </w:p>
    <w:p w14:paraId="61A1A7D9" w14:textId="6A2CFF95" w:rsidR="00D924E6" w:rsidRDefault="00D924E6" w:rsidP="00C35387">
      <w:pPr>
        <w:spacing w:line="240" w:lineRule="auto"/>
        <w:rPr>
          <w:rFonts w:eastAsia="Calibri" w:cs="Times New Roman"/>
          <w:szCs w:val="28"/>
          <w:lang w:eastAsia="en-US"/>
        </w:rPr>
      </w:pPr>
    </w:p>
    <w:p w14:paraId="5B55F8AE" w14:textId="17E46D08" w:rsidR="00D924E6" w:rsidRDefault="00D924E6" w:rsidP="00C35387">
      <w:pPr>
        <w:spacing w:line="240" w:lineRule="auto"/>
        <w:rPr>
          <w:rFonts w:eastAsia="Calibri" w:cs="Times New Roman"/>
          <w:szCs w:val="28"/>
          <w:lang w:eastAsia="en-US"/>
        </w:rPr>
      </w:pPr>
    </w:p>
    <w:p w14:paraId="313790FE" w14:textId="2086C813" w:rsidR="00D924E6" w:rsidRDefault="00D924E6" w:rsidP="00C35387">
      <w:pPr>
        <w:spacing w:line="240" w:lineRule="auto"/>
        <w:rPr>
          <w:rFonts w:eastAsia="Calibri" w:cs="Times New Roman"/>
          <w:szCs w:val="28"/>
          <w:lang w:eastAsia="en-US"/>
        </w:rPr>
      </w:pPr>
    </w:p>
    <w:p w14:paraId="6DB64CE1" w14:textId="5860CAF6" w:rsidR="00D924E6" w:rsidRDefault="00D924E6" w:rsidP="00C35387">
      <w:pPr>
        <w:spacing w:line="240" w:lineRule="auto"/>
        <w:rPr>
          <w:rFonts w:eastAsia="Calibri" w:cs="Times New Roman"/>
          <w:szCs w:val="28"/>
          <w:lang w:eastAsia="en-US"/>
        </w:rPr>
      </w:pPr>
    </w:p>
    <w:p w14:paraId="14571D8E" w14:textId="3ED09F1B" w:rsidR="00D924E6" w:rsidRDefault="00D924E6" w:rsidP="00C35387">
      <w:pPr>
        <w:spacing w:line="240" w:lineRule="auto"/>
        <w:rPr>
          <w:rFonts w:eastAsia="Calibri" w:cs="Times New Roman"/>
          <w:szCs w:val="28"/>
          <w:lang w:eastAsia="en-US"/>
        </w:rPr>
      </w:pPr>
    </w:p>
    <w:p w14:paraId="6474AD11" w14:textId="3438D21C" w:rsidR="00D924E6" w:rsidRDefault="00D924E6" w:rsidP="00C35387">
      <w:pPr>
        <w:spacing w:line="240" w:lineRule="auto"/>
        <w:rPr>
          <w:rFonts w:eastAsia="Calibri" w:cs="Times New Roman"/>
          <w:szCs w:val="28"/>
          <w:lang w:eastAsia="en-US"/>
        </w:rPr>
      </w:pPr>
    </w:p>
    <w:p w14:paraId="02E14E72" w14:textId="6092861B" w:rsidR="00D924E6" w:rsidRDefault="00D924E6" w:rsidP="00C35387">
      <w:pPr>
        <w:spacing w:line="240" w:lineRule="auto"/>
        <w:rPr>
          <w:rFonts w:eastAsia="Calibri" w:cs="Times New Roman"/>
          <w:szCs w:val="28"/>
          <w:lang w:eastAsia="en-US"/>
        </w:rPr>
      </w:pPr>
    </w:p>
    <w:p w14:paraId="702FA434" w14:textId="7A0141BB" w:rsidR="00D924E6" w:rsidRDefault="00D924E6" w:rsidP="00C35387">
      <w:pPr>
        <w:spacing w:line="240" w:lineRule="auto"/>
        <w:rPr>
          <w:rFonts w:eastAsia="Calibri" w:cs="Times New Roman"/>
          <w:szCs w:val="28"/>
          <w:lang w:eastAsia="en-US"/>
        </w:rPr>
      </w:pPr>
    </w:p>
    <w:p w14:paraId="1D438FE2" w14:textId="32CECDB4" w:rsidR="00D924E6" w:rsidRDefault="00D924E6" w:rsidP="00C35387">
      <w:pPr>
        <w:spacing w:line="240" w:lineRule="auto"/>
        <w:rPr>
          <w:rFonts w:eastAsia="Calibri" w:cs="Times New Roman"/>
          <w:szCs w:val="28"/>
          <w:lang w:eastAsia="en-US"/>
        </w:rPr>
      </w:pPr>
    </w:p>
    <w:p w14:paraId="42B630CE" w14:textId="0359D71E" w:rsidR="00D924E6" w:rsidRDefault="00D924E6" w:rsidP="00C35387">
      <w:pPr>
        <w:spacing w:line="240" w:lineRule="auto"/>
        <w:rPr>
          <w:rFonts w:eastAsia="Calibri" w:cs="Times New Roman"/>
          <w:szCs w:val="28"/>
          <w:lang w:eastAsia="en-US"/>
        </w:rPr>
      </w:pPr>
    </w:p>
    <w:p w14:paraId="289E5E76" w14:textId="699FF874" w:rsidR="00D924E6" w:rsidRDefault="00D924E6" w:rsidP="00C35387">
      <w:pPr>
        <w:spacing w:line="240" w:lineRule="auto"/>
        <w:rPr>
          <w:rFonts w:eastAsia="Calibri" w:cs="Times New Roman"/>
          <w:szCs w:val="28"/>
          <w:lang w:eastAsia="en-US"/>
        </w:rPr>
      </w:pPr>
    </w:p>
    <w:p w14:paraId="390B57F4" w14:textId="7F62FCDC" w:rsidR="00D924E6" w:rsidRDefault="00D924E6" w:rsidP="00C35387">
      <w:pPr>
        <w:spacing w:line="240" w:lineRule="auto"/>
        <w:rPr>
          <w:rFonts w:eastAsia="Calibri" w:cs="Times New Roman"/>
          <w:szCs w:val="28"/>
          <w:lang w:eastAsia="en-US"/>
        </w:rPr>
      </w:pPr>
    </w:p>
    <w:p w14:paraId="138B85B3" w14:textId="7CADE48F" w:rsidR="00D924E6" w:rsidRDefault="00D924E6" w:rsidP="00C35387">
      <w:pPr>
        <w:spacing w:line="240" w:lineRule="auto"/>
        <w:rPr>
          <w:rFonts w:eastAsia="Calibri" w:cs="Times New Roman"/>
          <w:szCs w:val="28"/>
          <w:lang w:eastAsia="en-US"/>
        </w:rPr>
      </w:pPr>
    </w:p>
    <w:p w14:paraId="36263783" w14:textId="5B48DF36" w:rsidR="00D924E6" w:rsidRDefault="00D924E6" w:rsidP="00C35387">
      <w:pPr>
        <w:spacing w:line="240" w:lineRule="auto"/>
        <w:rPr>
          <w:rFonts w:eastAsia="Calibri" w:cs="Times New Roman"/>
          <w:szCs w:val="28"/>
          <w:lang w:eastAsia="en-US"/>
        </w:rPr>
      </w:pPr>
    </w:p>
    <w:p w14:paraId="15A807A4" w14:textId="29292AA2" w:rsidR="00D924E6" w:rsidRDefault="00D924E6" w:rsidP="00C35387">
      <w:pPr>
        <w:spacing w:line="240" w:lineRule="auto"/>
        <w:rPr>
          <w:rFonts w:eastAsia="Calibri" w:cs="Times New Roman"/>
          <w:szCs w:val="28"/>
          <w:lang w:eastAsia="en-US"/>
        </w:rPr>
      </w:pPr>
    </w:p>
    <w:p w14:paraId="2B554492" w14:textId="707C519F" w:rsidR="00D924E6" w:rsidRDefault="00D924E6" w:rsidP="00C35387">
      <w:pPr>
        <w:spacing w:line="240" w:lineRule="auto"/>
        <w:rPr>
          <w:rFonts w:eastAsia="Calibri" w:cs="Times New Roman"/>
          <w:szCs w:val="28"/>
          <w:lang w:eastAsia="en-US"/>
        </w:rPr>
      </w:pPr>
    </w:p>
    <w:p w14:paraId="6C54472E" w14:textId="06F2BDAC" w:rsidR="00D924E6" w:rsidRDefault="00D924E6" w:rsidP="00C35387">
      <w:pPr>
        <w:spacing w:line="240" w:lineRule="auto"/>
        <w:rPr>
          <w:rFonts w:eastAsia="Calibri" w:cs="Times New Roman"/>
          <w:szCs w:val="28"/>
          <w:lang w:eastAsia="en-US"/>
        </w:rPr>
      </w:pPr>
    </w:p>
    <w:p w14:paraId="29631FAA" w14:textId="012EC8F3" w:rsidR="00D924E6" w:rsidRDefault="00D924E6" w:rsidP="00C35387">
      <w:pPr>
        <w:spacing w:line="240" w:lineRule="auto"/>
        <w:rPr>
          <w:rFonts w:eastAsia="Calibri" w:cs="Times New Roman"/>
          <w:szCs w:val="28"/>
          <w:lang w:eastAsia="en-US"/>
        </w:rPr>
      </w:pPr>
    </w:p>
    <w:p w14:paraId="7ADFC826" w14:textId="5493D236" w:rsidR="00D924E6" w:rsidRDefault="00D924E6" w:rsidP="00C35387">
      <w:pPr>
        <w:spacing w:line="240" w:lineRule="auto"/>
        <w:rPr>
          <w:rFonts w:eastAsia="Calibri" w:cs="Times New Roman"/>
          <w:szCs w:val="28"/>
          <w:lang w:eastAsia="en-US"/>
        </w:rPr>
      </w:pPr>
    </w:p>
    <w:p w14:paraId="45F43F5A" w14:textId="6268309B" w:rsidR="00D924E6" w:rsidRDefault="00D924E6" w:rsidP="00C35387">
      <w:pPr>
        <w:spacing w:line="240" w:lineRule="auto"/>
        <w:rPr>
          <w:rFonts w:eastAsia="Calibri" w:cs="Times New Roman"/>
          <w:szCs w:val="28"/>
          <w:lang w:eastAsia="en-US"/>
        </w:rPr>
      </w:pPr>
    </w:p>
    <w:p w14:paraId="521D942E" w14:textId="514ACACA" w:rsidR="00D924E6" w:rsidRDefault="00D924E6" w:rsidP="00C35387">
      <w:pPr>
        <w:spacing w:line="240" w:lineRule="auto"/>
        <w:rPr>
          <w:rFonts w:eastAsia="Calibri" w:cs="Times New Roman"/>
          <w:szCs w:val="28"/>
          <w:lang w:eastAsia="en-US"/>
        </w:rPr>
      </w:pPr>
    </w:p>
    <w:p w14:paraId="3D528DBC" w14:textId="677B86FC" w:rsidR="00D924E6" w:rsidRDefault="00D924E6" w:rsidP="00C35387">
      <w:pPr>
        <w:spacing w:line="240" w:lineRule="auto"/>
        <w:rPr>
          <w:rFonts w:eastAsia="Calibri" w:cs="Times New Roman"/>
          <w:szCs w:val="28"/>
          <w:lang w:eastAsia="en-US"/>
        </w:rPr>
      </w:pPr>
    </w:p>
    <w:p w14:paraId="08F66A2F" w14:textId="3A3DB632" w:rsidR="00D924E6" w:rsidRDefault="00D924E6" w:rsidP="00C35387">
      <w:pPr>
        <w:spacing w:line="240" w:lineRule="auto"/>
        <w:rPr>
          <w:rFonts w:eastAsia="Calibri" w:cs="Times New Roman"/>
          <w:szCs w:val="28"/>
          <w:lang w:eastAsia="en-US"/>
        </w:rPr>
      </w:pPr>
    </w:p>
    <w:p w14:paraId="6C836F7B" w14:textId="34EFBB3D" w:rsidR="00D924E6" w:rsidRDefault="00D924E6" w:rsidP="00C35387">
      <w:pPr>
        <w:spacing w:line="240" w:lineRule="auto"/>
        <w:rPr>
          <w:rFonts w:eastAsia="Calibri" w:cs="Times New Roman"/>
          <w:szCs w:val="28"/>
          <w:lang w:eastAsia="en-US"/>
        </w:rPr>
      </w:pPr>
    </w:p>
    <w:p w14:paraId="6BEEEFB2" w14:textId="61C574E9" w:rsidR="00D924E6" w:rsidRDefault="00D924E6" w:rsidP="00C35387">
      <w:pPr>
        <w:spacing w:line="240" w:lineRule="auto"/>
        <w:rPr>
          <w:rFonts w:eastAsia="Calibri" w:cs="Times New Roman"/>
          <w:szCs w:val="28"/>
          <w:lang w:eastAsia="en-US"/>
        </w:rPr>
      </w:pPr>
    </w:p>
    <w:p w14:paraId="6F22FD29" w14:textId="48BEB442" w:rsidR="00D924E6" w:rsidRDefault="00D924E6" w:rsidP="00C35387">
      <w:pPr>
        <w:spacing w:line="240" w:lineRule="auto"/>
        <w:rPr>
          <w:rFonts w:eastAsia="Calibri" w:cs="Times New Roman"/>
          <w:szCs w:val="28"/>
          <w:lang w:eastAsia="en-US"/>
        </w:rPr>
      </w:pPr>
    </w:p>
    <w:p w14:paraId="57161CCB" w14:textId="2832947E" w:rsidR="00D924E6" w:rsidRDefault="00D924E6" w:rsidP="00C35387">
      <w:pPr>
        <w:spacing w:line="240" w:lineRule="auto"/>
        <w:rPr>
          <w:rFonts w:eastAsia="Calibri" w:cs="Times New Roman"/>
          <w:szCs w:val="28"/>
          <w:lang w:eastAsia="en-US"/>
        </w:rPr>
      </w:pPr>
    </w:p>
    <w:p w14:paraId="37777CEA" w14:textId="20060AF6" w:rsidR="00D924E6" w:rsidRDefault="00D924E6" w:rsidP="00C35387">
      <w:pPr>
        <w:spacing w:line="240" w:lineRule="auto"/>
        <w:rPr>
          <w:rFonts w:eastAsia="Calibri" w:cs="Times New Roman"/>
          <w:szCs w:val="28"/>
          <w:lang w:eastAsia="en-US"/>
        </w:rPr>
      </w:pPr>
    </w:p>
    <w:p w14:paraId="61105962" w14:textId="15DDDE42" w:rsidR="00D924E6" w:rsidRDefault="00D924E6" w:rsidP="00C35387">
      <w:pPr>
        <w:spacing w:line="240" w:lineRule="auto"/>
        <w:rPr>
          <w:rFonts w:eastAsia="Calibri" w:cs="Times New Roman"/>
          <w:szCs w:val="28"/>
          <w:lang w:eastAsia="en-US"/>
        </w:rPr>
      </w:pPr>
    </w:p>
    <w:p w14:paraId="7BA451D4" w14:textId="77777777" w:rsidR="001F4C73" w:rsidRDefault="001F4C73" w:rsidP="00C35387">
      <w:pPr>
        <w:spacing w:line="240" w:lineRule="auto"/>
        <w:rPr>
          <w:rFonts w:eastAsia="Calibri" w:cs="Times New Roman"/>
          <w:szCs w:val="28"/>
          <w:lang w:eastAsia="en-US"/>
        </w:rPr>
      </w:pPr>
    </w:p>
    <w:p w14:paraId="02FAB06A" w14:textId="1FDD405B" w:rsidR="00D924E6" w:rsidRDefault="00D924E6" w:rsidP="00C35387">
      <w:pPr>
        <w:spacing w:line="240" w:lineRule="auto"/>
        <w:rPr>
          <w:rFonts w:eastAsia="Calibri" w:cs="Times New Roman"/>
          <w:szCs w:val="28"/>
          <w:lang w:eastAsia="en-US"/>
        </w:rPr>
      </w:pPr>
    </w:p>
    <w:p w14:paraId="05FA9351" w14:textId="77777777" w:rsidR="00D924E6" w:rsidRPr="00C35387" w:rsidRDefault="00D924E6" w:rsidP="00C35387">
      <w:pPr>
        <w:spacing w:line="240" w:lineRule="auto"/>
        <w:rPr>
          <w:rFonts w:eastAsia="Calibri" w:cs="Times New Roman"/>
          <w:szCs w:val="28"/>
          <w:lang w:eastAsia="en-US"/>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C35387" w:rsidRPr="00C35387" w14:paraId="2B0127BA" w14:textId="77777777" w:rsidTr="004E28A9">
        <w:tc>
          <w:tcPr>
            <w:tcW w:w="5225" w:type="dxa"/>
          </w:tcPr>
          <w:p w14:paraId="5825FAA1" w14:textId="77777777" w:rsidR="00C35387" w:rsidRPr="00C35387" w:rsidRDefault="00C35387" w:rsidP="00C35387">
            <w:pPr>
              <w:spacing w:line="240" w:lineRule="auto"/>
              <w:ind w:firstLine="851"/>
              <w:rPr>
                <w:rFonts w:eastAsia="Calibri"/>
                <w:szCs w:val="28"/>
              </w:rPr>
            </w:pPr>
          </w:p>
        </w:tc>
        <w:tc>
          <w:tcPr>
            <w:tcW w:w="4556" w:type="dxa"/>
          </w:tcPr>
          <w:p w14:paraId="2150396C" w14:textId="77777777" w:rsidR="00C35387" w:rsidRPr="00C35387" w:rsidRDefault="00C35387" w:rsidP="00D924E6">
            <w:pPr>
              <w:spacing w:line="240" w:lineRule="auto"/>
              <w:jc w:val="left"/>
              <w:rPr>
                <w:rFonts w:eastAsia="Calibri"/>
                <w:szCs w:val="28"/>
              </w:rPr>
            </w:pPr>
            <w:r w:rsidRPr="00C35387">
              <w:rPr>
                <w:rFonts w:eastAsia="Calibri"/>
                <w:szCs w:val="28"/>
              </w:rPr>
              <w:t>Приложение 1</w:t>
            </w:r>
          </w:p>
          <w:p w14:paraId="1DB7B0AA" w14:textId="5BB79D87" w:rsidR="00C35387" w:rsidRPr="00C35387" w:rsidRDefault="00C35387" w:rsidP="008E617F">
            <w:pPr>
              <w:spacing w:line="240" w:lineRule="auto"/>
              <w:jc w:val="left"/>
              <w:rPr>
                <w:rFonts w:eastAsia="Calibri"/>
                <w:color w:val="FF0000"/>
                <w:szCs w:val="28"/>
              </w:rPr>
            </w:pPr>
            <w:r w:rsidRPr="00C35387">
              <w:rPr>
                <w:rFonts w:eastAsia="Calibri"/>
                <w:szCs w:val="28"/>
              </w:rPr>
              <w:t xml:space="preserve">к Положению </w:t>
            </w:r>
            <w:r w:rsidR="008E617F"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665DC65C" w14:textId="77777777" w:rsidR="00C35387" w:rsidRPr="00C35387" w:rsidRDefault="00C35387" w:rsidP="00C35387">
      <w:pPr>
        <w:spacing w:line="240" w:lineRule="auto"/>
        <w:ind w:firstLine="851"/>
        <w:rPr>
          <w:rFonts w:eastAsia="Calibri" w:cs="Times New Roman"/>
          <w:szCs w:val="28"/>
          <w:lang w:eastAsia="en-US"/>
        </w:rPr>
      </w:pPr>
    </w:p>
    <w:p w14:paraId="131CB245" w14:textId="6871143F" w:rsidR="00C35387" w:rsidRPr="001F4C73" w:rsidRDefault="00C35387" w:rsidP="00C35387">
      <w:pPr>
        <w:spacing w:line="240" w:lineRule="auto"/>
        <w:jc w:val="center"/>
        <w:rPr>
          <w:rFonts w:eastAsia="Calibri" w:cs="Times New Roman"/>
          <w:b/>
          <w:szCs w:val="28"/>
          <w:lang w:eastAsia="en-US"/>
        </w:rPr>
      </w:pPr>
      <w:bookmarkStart w:id="14" w:name="Par324"/>
      <w:bookmarkEnd w:id="14"/>
      <w:r w:rsidRPr="001F4C73">
        <w:rPr>
          <w:rFonts w:eastAsia="Calibri" w:cs="Times New Roman"/>
          <w:b/>
          <w:szCs w:val="28"/>
          <w:lang w:eastAsia="en-US"/>
        </w:rPr>
        <w:t>Размеры</w:t>
      </w:r>
    </w:p>
    <w:p w14:paraId="4EEFCCD1" w14:textId="77777777" w:rsidR="00C35387" w:rsidRPr="001F4C73" w:rsidRDefault="00C35387" w:rsidP="00C35387">
      <w:pPr>
        <w:spacing w:line="240" w:lineRule="auto"/>
        <w:jc w:val="center"/>
        <w:rPr>
          <w:rFonts w:eastAsia="Calibri" w:cs="Times New Roman"/>
          <w:b/>
          <w:szCs w:val="28"/>
          <w:lang w:eastAsia="en-US"/>
        </w:rPr>
      </w:pPr>
      <w:r w:rsidRPr="001F4C73">
        <w:rPr>
          <w:rFonts w:eastAsia="Calibri" w:cs="Times New Roman"/>
          <w:b/>
          <w:szCs w:val="28"/>
          <w:lang w:eastAsia="en-US"/>
        </w:rPr>
        <w:t>должностных окладов, ставок заработной платы</w:t>
      </w:r>
    </w:p>
    <w:p w14:paraId="60916044" w14:textId="77777777" w:rsidR="00C35387" w:rsidRPr="001F4C73" w:rsidRDefault="00C35387" w:rsidP="00C35387">
      <w:pPr>
        <w:spacing w:line="240" w:lineRule="auto"/>
        <w:jc w:val="center"/>
        <w:rPr>
          <w:rFonts w:eastAsia="Calibri" w:cs="Times New Roman"/>
          <w:b/>
          <w:szCs w:val="28"/>
          <w:lang w:eastAsia="en-US"/>
        </w:rPr>
      </w:pPr>
      <w:r w:rsidRPr="001F4C73">
        <w:rPr>
          <w:rFonts w:eastAsia="Calibri" w:cs="Times New Roman"/>
          <w:b/>
          <w:szCs w:val="28"/>
          <w:lang w:eastAsia="en-US"/>
        </w:rPr>
        <w:t>по занимаемым должностям работников муниципальных</w:t>
      </w:r>
    </w:p>
    <w:p w14:paraId="4426F196" w14:textId="77777777" w:rsidR="00C35387" w:rsidRPr="001F4C73" w:rsidRDefault="00C35387" w:rsidP="00C35387">
      <w:pPr>
        <w:spacing w:line="240" w:lineRule="auto"/>
        <w:jc w:val="center"/>
        <w:rPr>
          <w:rFonts w:eastAsia="Calibri" w:cs="Times New Roman"/>
          <w:b/>
          <w:szCs w:val="28"/>
          <w:lang w:eastAsia="en-US"/>
        </w:rPr>
      </w:pPr>
      <w:r w:rsidRPr="001F4C73">
        <w:rPr>
          <w:rFonts w:eastAsia="Calibri" w:cs="Times New Roman"/>
          <w:b/>
          <w:szCs w:val="28"/>
          <w:lang w:eastAsia="en-US"/>
        </w:rPr>
        <w:t>образовательных учреждений и муниципальных учреждений</w:t>
      </w:r>
    </w:p>
    <w:p w14:paraId="250EDC03" w14:textId="77777777" w:rsidR="00C35387" w:rsidRPr="001F4C73" w:rsidRDefault="00C35387" w:rsidP="00C35387">
      <w:pPr>
        <w:spacing w:line="240" w:lineRule="auto"/>
        <w:jc w:val="center"/>
        <w:rPr>
          <w:rFonts w:eastAsia="Calibri" w:cs="Times New Roman"/>
          <w:b/>
          <w:szCs w:val="28"/>
          <w:lang w:eastAsia="en-US"/>
        </w:rPr>
      </w:pPr>
      <w:r w:rsidRPr="001F4C73">
        <w:rPr>
          <w:rFonts w:eastAsia="Calibri" w:cs="Times New Roman"/>
          <w:b/>
          <w:szCs w:val="28"/>
          <w:lang w:eastAsia="en-US"/>
        </w:rPr>
        <w:t>образования Лабинского муниципального района Краснодарского края</w:t>
      </w:r>
    </w:p>
    <w:p w14:paraId="461B34BC" w14:textId="77777777" w:rsidR="00C35387" w:rsidRPr="001F4C73" w:rsidRDefault="00C35387" w:rsidP="00C35387">
      <w:pPr>
        <w:spacing w:line="240" w:lineRule="auto"/>
        <w:ind w:firstLine="851"/>
        <w:rPr>
          <w:rFonts w:eastAsia="Times New Roman" w:cs="Times New Roman"/>
          <w:b/>
          <w:strike/>
          <w:spacing w:val="-4"/>
          <w:szCs w:val="28"/>
        </w:rPr>
      </w:pPr>
    </w:p>
    <w:tbl>
      <w:tblPr>
        <w:tblStyle w:val="51"/>
        <w:tblW w:w="9628" w:type="dxa"/>
        <w:jc w:val="center"/>
        <w:tblLook w:val="04A0" w:firstRow="1" w:lastRow="0" w:firstColumn="1" w:lastColumn="0" w:noHBand="0" w:noVBand="1"/>
      </w:tblPr>
      <w:tblGrid>
        <w:gridCol w:w="1431"/>
        <w:gridCol w:w="5600"/>
        <w:gridCol w:w="2597"/>
      </w:tblGrid>
      <w:tr w:rsidR="00C35387" w:rsidRPr="001F4C73" w14:paraId="0BC3CE95" w14:textId="77777777" w:rsidTr="00C35387">
        <w:trPr>
          <w:trHeight w:val="959"/>
          <w:jc w:val="center"/>
        </w:trPr>
        <w:tc>
          <w:tcPr>
            <w:tcW w:w="1431" w:type="dxa"/>
          </w:tcPr>
          <w:p w14:paraId="1CC2DB61" w14:textId="77777777" w:rsidR="00C35387" w:rsidRPr="001F4C73" w:rsidRDefault="00C35387" w:rsidP="00C35387">
            <w:pPr>
              <w:spacing w:line="240" w:lineRule="auto"/>
              <w:ind w:left="22" w:right="59"/>
              <w:jc w:val="center"/>
              <w:rPr>
                <w:rFonts w:eastAsia="Calibri"/>
                <w:sz w:val="24"/>
                <w:szCs w:val="24"/>
              </w:rPr>
            </w:pPr>
            <w:r w:rsidRPr="001F4C73">
              <w:rPr>
                <w:rFonts w:eastAsia="Calibri"/>
                <w:sz w:val="24"/>
                <w:szCs w:val="24"/>
              </w:rPr>
              <w:t>№</w:t>
            </w:r>
          </w:p>
          <w:p w14:paraId="7A66CBDC" w14:textId="77777777" w:rsidR="00C35387" w:rsidRPr="001F4C73" w:rsidRDefault="00C35387" w:rsidP="00C35387">
            <w:pPr>
              <w:spacing w:line="240" w:lineRule="auto"/>
              <w:ind w:firstLine="22"/>
              <w:jc w:val="center"/>
              <w:rPr>
                <w:rFonts w:eastAsia="Calibri"/>
                <w:sz w:val="24"/>
                <w:szCs w:val="24"/>
              </w:rPr>
            </w:pPr>
            <w:r w:rsidRPr="001F4C73">
              <w:rPr>
                <w:rFonts w:eastAsia="Calibri"/>
                <w:sz w:val="24"/>
                <w:szCs w:val="24"/>
              </w:rPr>
              <w:t>п/п</w:t>
            </w:r>
          </w:p>
        </w:tc>
        <w:tc>
          <w:tcPr>
            <w:tcW w:w="5600" w:type="dxa"/>
          </w:tcPr>
          <w:p w14:paraId="54A7BCE5" w14:textId="77777777" w:rsidR="00C35387" w:rsidRPr="001F4C73" w:rsidRDefault="00C35387" w:rsidP="00C35387">
            <w:pPr>
              <w:spacing w:line="240" w:lineRule="auto"/>
              <w:ind w:left="-126"/>
              <w:jc w:val="center"/>
              <w:rPr>
                <w:rFonts w:eastAsia="Calibri"/>
                <w:sz w:val="24"/>
                <w:szCs w:val="24"/>
              </w:rPr>
            </w:pPr>
            <w:r w:rsidRPr="001F4C73">
              <w:rPr>
                <w:rFonts w:eastAsia="Calibri"/>
                <w:sz w:val="24"/>
                <w:szCs w:val="24"/>
              </w:rPr>
              <w:t>Наименование должности (профессии)</w:t>
            </w:r>
          </w:p>
        </w:tc>
        <w:tc>
          <w:tcPr>
            <w:tcW w:w="2597" w:type="dxa"/>
          </w:tcPr>
          <w:p w14:paraId="42066E57" w14:textId="77777777" w:rsidR="00C35387" w:rsidRPr="001F4C73" w:rsidRDefault="00C35387" w:rsidP="00C35387">
            <w:pPr>
              <w:spacing w:line="240" w:lineRule="auto"/>
              <w:jc w:val="center"/>
              <w:rPr>
                <w:rFonts w:eastAsia="Calibri"/>
                <w:sz w:val="24"/>
                <w:szCs w:val="24"/>
              </w:rPr>
            </w:pPr>
            <w:r w:rsidRPr="001F4C73">
              <w:rPr>
                <w:rFonts w:eastAsia="Calibri"/>
                <w:sz w:val="24"/>
                <w:szCs w:val="24"/>
              </w:rPr>
              <w:t>Размер месячного должностного оклада (рублей)</w:t>
            </w:r>
          </w:p>
        </w:tc>
      </w:tr>
    </w:tbl>
    <w:p w14:paraId="71D8EED6" w14:textId="77777777" w:rsidR="00C35387" w:rsidRPr="001F4C73" w:rsidRDefault="00C35387" w:rsidP="00C35387">
      <w:pPr>
        <w:spacing w:line="240" w:lineRule="auto"/>
        <w:rPr>
          <w:rFonts w:eastAsia="Times New Roman" w:cs="Times New Roman"/>
          <w:sz w:val="2"/>
          <w:szCs w:val="2"/>
        </w:rPr>
      </w:pPr>
    </w:p>
    <w:tbl>
      <w:tblPr>
        <w:tblStyle w:val="51"/>
        <w:tblW w:w="9628" w:type="dxa"/>
        <w:jc w:val="center"/>
        <w:tblLook w:val="04A0" w:firstRow="1" w:lastRow="0" w:firstColumn="1" w:lastColumn="0" w:noHBand="0" w:noVBand="1"/>
      </w:tblPr>
      <w:tblGrid>
        <w:gridCol w:w="1431"/>
        <w:gridCol w:w="5600"/>
        <w:gridCol w:w="2597"/>
      </w:tblGrid>
      <w:tr w:rsidR="00C35387" w:rsidRPr="001F4C73" w14:paraId="50EC161C" w14:textId="77777777" w:rsidTr="00C35387">
        <w:trPr>
          <w:tblHeader/>
          <w:jc w:val="center"/>
        </w:trPr>
        <w:tc>
          <w:tcPr>
            <w:tcW w:w="1431" w:type="dxa"/>
          </w:tcPr>
          <w:p w14:paraId="2A4F773D" w14:textId="77777777" w:rsidR="00C35387" w:rsidRPr="001F4C73" w:rsidRDefault="00C35387" w:rsidP="00C35387">
            <w:pPr>
              <w:spacing w:line="240" w:lineRule="auto"/>
              <w:ind w:firstLine="851"/>
              <w:jc w:val="center"/>
              <w:rPr>
                <w:rFonts w:eastAsia="Calibri"/>
                <w:sz w:val="24"/>
                <w:szCs w:val="24"/>
              </w:rPr>
            </w:pPr>
            <w:r w:rsidRPr="001F4C73">
              <w:rPr>
                <w:rFonts w:eastAsia="Calibri"/>
                <w:sz w:val="24"/>
                <w:szCs w:val="24"/>
              </w:rPr>
              <w:t>1</w:t>
            </w:r>
          </w:p>
        </w:tc>
        <w:tc>
          <w:tcPr>
            <w:tcW w:w="5600" w:type="dxa"/>
          </w:tcPr>
          <w:p w14:paraId="459E1D6D" w14:textId="77777777" w:rsidR="00C35387" w:rsidRPr="001F4C73" w:rsidRDefault="00C35387" w:rsidP="00C35387">
            <w:pPr>
              <w:spacing w:line="240" w:lineRule="auto"/>
              <w:ind w:firstLine="851"/>
              <w:jc w:val="center"/>
              <w:rPr>
                <w:rFonts w:eastAsia="Calibri"/>
                <w:sz w:val="24"/>
                <w:szCs w:val="24"/>
              </w:rPr>
            </w:pPr>
            <w:r w:rsidRPr="001F4C73">
              <w:rPr>
                <w:rFonts w:eastAsia="Calibri"/>
                <w:sz w:val="24"/>
                <w:szCs w:val="24"/>
              </w:rPr>
              <w:t>2</w:t>
            </w:r>
          </w:p>
        </w:tc>
        <w:tc>
          <w:tcPr>
            <w:tcW w:w="2597" w:type="dxa"/>
          </w:tcPr>
          <w:p w14:paraId="5DDBB643" w14:textId="77777777" w:rsidR="00C35387" w:rsidRPr="001F4C73" w:rsidRDefault="00C35387" w:rsidP="00C35387">
            <w:pPr>
              <w:spacing w:line="240" w:lineRule="auto"/>
              <w:ind w:firstLine="851"/>
              <w:jc w:val="center"/>
              <w:rPr>
                <w:rFonts w:eastAsia="Calibri"/>
                <w:sz w:val="24"/>
                <w:szCs w:val="24"/>
              </w:rPr>
            </w:pPr>
            <w:r w:rsidRPr="001F4C73">
              <w:rPr>
                <w:rFonts w:eastAsia="Calibri"/>
                <w:sz w:val="24"/>
                <w:szCs w:val="24"/>
              </w:rPr>
              <w:t>3</w:t>
            </w:r>
          </w:p>
        </w:tc>
      </w:tr>
      <w:tr w:rsidR="00C35387" w:rsidRPr="001F4C73" w14:paraId="383A3FE9" w14:textId="77777777" w:rsidTr="00C35387">
        <w:trPr>
          <w:jc w:val="center"/>
        </w:trPr>
        <w:tc>
          <w:tcPr>
            <w:tcW w:w="9628" w:type="dxa"/>
            <w:gridSpan w:val="3"/>
          </w:tcPr>
          <w:p w14:paraId="0C190DFC" w14:textId="77777777" w:rsidR="00C35387" w:rsidRPr="001F4C73" w:rsidRDefault="00C35387" w:rsidP="00C35387">
            <w:pPr>
              <w:spacing w:line="240" w:lineRule="auto"/>
              <w:ind w:firstLine="851"/>
              <w:jc w:val="center"/>
              <w:rPr>
                <w:rFonts w:eastAsia="Calibri"/>
                <w:sz w:val="24"/>
                <w:szCs w:val="24"/>
              </w:rPr>
            </w:pPr>
            <w:r w:rsidRPr="001F4C73">
              <w:rPr>
                <w:rFonts w:eastAsia="Calibri"/>
                <w:sz w:val="24"/>
                <w:szCs w:val="24"/>
              </w:rPr>
              <w:t>Административный персонал</w:t>
            </w:r>
          </w:p>
        </w:tc>
      </w:tr>
      <w:tr w:rsidR="00C35387" w:rsidRPr="001F4C73" w14:paraId="021A47D4" w14:textId="77777777" w:rsidTr="00C35387">
        <w:trPr>
          <w:jc w:val="center"/>
        </w:trPr>
        <w:tc>
          <w:tcPr>
            <w:tcW w:w="1431" w:type="dxa"/>
          </w:tcPr>
          <w:p w14:paraId="2DB28C7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w:t>
            </w:r>
          </w:p>
        </w:tc>
        <w:tc>
          <w:tcPr>
            <w:tcW w:w="5600" w:type="dxa"/>
          </w:tcPr>
          <w:p w14:paraId="35C26068" w14:textId="77777777" w:rsidR="00C35387" w:rsidRPr="001F4C73" w:rsidRDefault="00C35387" w:rsidP="00C35387">
            <w:pPr>
              <w:spacing w:line="240" w:lineRule="auto"/>
              <w:rPr>
                <w:rFonts w:eastAsia="Calibri"/>
                <w:sz w:val="24"/>
                <w:szCs w:val="24"/>
              </w:rPr>
            </w:pPr>
            <w:r w:rsidRPr="001F4C73">
              <w:rPr>
                <w:rFonts w:eastAsia="Calibri"/>
                <w:sz w:val="24"/>
                <w:szCs w:val="24"/>
              </w:rPr>
              <w:t>Директор (заведующий)</w:t>
            </w:r>
          </w:p>
        </w:tc>
        <w:tc>
          <w:tcPr>
            <w:tcW w:w="2597" w:type="dxa"/>
          </w:tcPr>
          <w:p w14:paraId="7CF946B3" w14:textId="77777777" w:rsidR="00C35387" w:rsidRPr="001F4C73" w:rsidRDefault="00C35387" w:rsidP="00C35387">
            <w:pPr>
              <w:spacing w:line="240" w:lineRule="auto"/>
              <w:rPr>
                <w:rFonts w:eastAsia="Calibri"/>
                <w:sz w:val="24"/>
                <w:szCs w:val="24"/>
              </w:rPr>
            </w:pPr>
            <w:r w:rsidRPr="001F4C73">
              <w:rPr>
                <w:rFonts w:eastAsia="Calibri"/>
                <w:sz w:val="24"/>
                <w:szCs w:val="24"/>
              </w:rPr>
              <w:t>согласно расчета</w:t>
            </w:r>
          </w:p>
        </w:tc>
      </w:tr>
      <w:tr w:rsidR="00C35387" w:rsidRPr="001F4C73" w14:paraId="02EB1DD7" w14:textId="77777777" w:rsidTr="00C35387">
        <w:trPr>
          <w:jc w:val="center"/>
        </w:trPr>
        <w:tc>
          <w:tcPr>
            <w:tcW w:w="1431" w:type="dxa"/>
          </w:tcPr>
          <w:p w14:paraId="45423AC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w:t>
            </w:r>
          </w:p>
        </w:tc>
        <w:tc>
          <w:tcPr>
            <w:tcW w:w="5600" w:type="dxa"/>
          </w:tcPr>
          <w:p w14:paraId="18D69974" w14:textId="77777777" w:rsidR="00C35387" w:rsidRPr="001F4C73" w:rsidRDefault="00C35387" w:rsidP="00C35387">
            <w:pPr>
              <w:spacing w:line="240" w:lineRule="auto"/>
              <w:jc w:val="left"/>
              <w:rPr>
                <w:rFonts w:eastAsia="Calibri"/>
                <w:sz w:val="24"/>
                <w:szCs w:val="24"/>
              </w:rPr>
            </w:pPr>
            <w:r w:rsidRPr="001F4C73">
              <w:rPr>
                <w:rFonts w:eastAsia="Calibri"/>
                <w:sz w:val="24"/>
                <w:szCs w:val="24"/>
              </w:rPr>
              <w:t>Заместитель директора (заместитель заведующего)</w:t>
            </w:r>
          </w:p>
        </w:tc>
        <w:tc>
          <w:tcPr>
            <w:tcW w:w="2597" w:type="dxa"/>
          </w:tcPr>
          <w:p w14:paraId="7BC9AC7C" w14:textId="77777777" w:rsidR="00C35387" w:rsidRPr="001F4C73" w:rsidRDefault="00C35387" w:rsidP="00C35387">
            <w:pPr>
              <w:spacing w:line="240" w:lineRule="auto"/>
              <w:rPr>
                <w:rFonts w:eastAsia="Calibri"/>
                <w:sz w:val="24"/>
                <w:szCs w:val="24"/>
              </w:rPr>
            </w:pPr>
            <w:r w:rsidRPr="001F4C73">
              <w:rPr>
                <w:rFonts w:eastAsia="Calibri"/>
                <w:sz w:val="24"/>
                <w:szCs w:val="24"/>
              </w:rPr>
              <w:t>согласно расчета</w:t>
            </w:r>
          </w:p>
        </w:tc>
      </w:tr>
      <w:tr w:rsidR="00C35387" w:rsidRPr="001F4C73" w14:paraId="3E7A4270" w14:textId="77777777" w:rsidTr="00C35387">
        <w:trPr>
          <w:jc w:val="center"/>
        </w:trPr>
        <w:tc>
          <w:tcPr>
            <w:tcW w:w="1431" w:type="dxa"/>
          </w:tcPr>
          <w:p w14:paraId="10E4804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w:t>
            </w:r>
          </w:p>
        </w:tc>
        <w:tc>
          <w:tcPr>
            <w:tcW w:w="5600" w:type="dxa"/>
          </w:tcPr>
          <w:p w14:paraId="2919B5A1" w14:textId="77777777" w:rsidR="00C35387" w:rsidRPr="001F4C73" w:rsidRDefault="00C35387" w:rsidP="00C35387">
            <w:pPr>
              <w:spacing w:line="240" w:lineRule="auto"/>
              <w:rPr>
                <w:rFonts w:eastAsia="Calibri"/>
                <w:sz w:val="24"/>
                <w:szCs w:val="24"/>
              </w:rPr>
            </w:pPr>
            <w:r w:rsidRPr="001F4C73">
              <w:rPr>
                <w:rFonts w:eastAsia="Calibri"/>
                <w:sz w:val="24"/>
                <w:szCs w:val="24"/>
              </w:rPr>
              <w:t>Заведующий отделом</w:t>
            </w:r>
          </w:p>
        </w:tc>
        <w:tc>
          <w:tcPr>
            <w:tcW w:w="2597" w:type="dxa"/>
          </w:tcPr>
          <w:p w14:paraId="5A59B4CF"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15642</w:t>
            </w:r>
          </w:p>
        </w:tc>
      </w:tr>
      <w:tr w:rsidR="00C35387" w:rsidRPr="001F4C73" w14:paraId="745A34DA" w14:textId="77777777" w:rsidTr="00C35387">
        <w:trPr>
          <w:jc w:val="center"/>
        </w:trPr>
        <w:tc>
          <w:tcPr>
            <w:tcW w:w="1431" w:type="dxa"/>
          </w:tcPr>
          <w:p w14:paraId="7353A95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w:t>
            </w:r>
          </w:p>
        </w:tc>
        <w:tc>
          <w:tcPr>
            <w:tcW w:w="5600" w:type="dxa"/>
          </w:tcPr>
          <w:p w14:paraId="6B944299" w14:textId="77777777" w:rsidR="00C35387" w:rsidRPr="001F4C73" w:rsidRDefault="00C35387" w:rsidP="00C35387">
            <w:pPr>
              <w:spacing w:line="240" w:lineRule="auto"/>
              <w:rPr>
                <w:rFonts w:eastAsia="Calibri"/>
                <w:sz w:val="24"/>
                <w:szCs w:val="24"/>
              </w:rPr>
            </w:pPr>
            <w:r w:rsidRPr="001F4C73">
              <w:rPr>
                <w:rFonts w:eastAsia="Calibri"/>
                <w:sz w:val="24"/>
                <w:szCs w:val="24"/>
              </w:rPr>
              <w:t>Руководитель структурного подразделения</w:t>
            </w:r>
          </w:p>
        </w:tc>
        <w:tc>
          <w:tcPr>
            <w:tcW w:w="2597" w:type="dxa"/>
          </w:tcPr>
          <w:p w14:paraId="31CBD94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15642</w:t>
            </w:r>
          </w:p>
        </w:tc>
      </w:tr>
      <w:tr w:rsidR="00C35387" w:rsidRPr="001F4C73" w14:paraId="4F29AB50" w14:textId="77777777" w:rsidTr="00C35387">
        <w:trPr>
          <w:jc w:val="center"/>
        </w:trPr>
        <w:tc>
          <w:tcPr>
            <w:tcW w:w="1431" w:type="dxa"/>
          </w:tcPr>
          <w:p w14:paraId="43AA8FC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w:t>
            </w:r>
          </w:p>
        </w:tc>
        <w:tc>
          <w:tcPr>
            <w:tcW w:w="5600" w:type="dxa"/>
          </w:tcPr>
          <w:p w14:paraId="015A6D16" w14:textId="77777777" w:rsidR="00C35387" w:rsidRPr="001F4C73" w:rsidRDefault="00C35387" w:rsidP="00C35387">
            <w:pPr>
              <w:spacing w:line="240" w:lineRule="auto"/>
              <w:rPr>
                <w:rFonts w:eastAsia="Calibri"/>
                <w:sz w:val="24"/>
                <w:szCs w:val="24"/>
              </w:rPr>
            </w:pPr>
            <w:r w:rsidRPr="001F4C73">
              <w:rPr>
                <w:rFonts w:eastAsia="Calibri"/>
                <w:sz w:val="24"/>
                <w:szCs w:val="24"/>
              </w:rPr>
              <w:t>Заведующий библиотекой</w:t>
            </w:r>
          </w:p>
          <w:p w14:paraId="0517836B" w14:textId="77777777" w:rsidR="00C35387" w:rsidRPr="001F4C73" w:rsidRDefault="00C35387" w:rsidP="00C35387">
            <w:pPr>
              <w:spacing w:line="240" w:lineRule="auto"/>
              <w:rPr>
                <w:rFonts w:eastAsia="Calibri"/>
                <w:sz w:val="24"/>
                <w:szCs w:val="24"/>
              </w:rPr>
            </w:pPr>
          </w:p>
        </w:tc>
        <w:tc>
          <w:tcPr>
            <w:tcW w:w="2597" w:type="dxa"/>
          </w:tcPr>
          <w:p w14:paraId="7219499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15040</w:t>
            </w:r>
          </w:p>
        </w:tc>
      </w:tr>
      <w:tr w:rsidR="00C35387" w:rsidRPr="001F4C73" w14:paraId="23B8A78A" w14:textId="77777777" w:rsidTr="00C35387">
        <w:trPr>
          <w:jc w:val="center"/>
        </w:trPr>
        <w:tc>
          <w:tcPr>
            <w:tcW w:w="9628" w:type="dxa"/>
            <w:gridSpan w:val="3"/>
          </w:tcPr>
          <w:p w14:paraId="0C9DFB26" w14:textId="77777777" w:rsidR="00C35387" w:rsidRPr="001F4C73" w:rsidRDefault="00C35387" w:rsidP="00C35387">
            <w:pPr>
              <w:spacing w:line="240" w:lineRule="auto"/>
              <w:ind w:firstLine="851"/>
              <w:jc w:val="center"/>
              <w:rPr>
                <w:rFonts w:eastAsia="Calibri"/>
                <w:sz w:val="24"/>
                <w:szCs w:val="24"/>
              </w:rPr>
            </w:pPr>
            <w:r w:rsidRPr="001F4C73">
              <w:rPr>
                <w:rFonts w:eastAsia="Calibri"/>
                <w:sz w:val="24"/>
                <w:szCs w:val="24"/>
              </w:rPr>
              <w:t>Педагогический персонал</w:t>
            </w:r>
          </w:p>
        </w:tc>
      </w:tr>
      <w:tr w:rsidR="00C35387" w:rsidRPr="001F4C73" w14:paraId="222C4B0E" w14:textId="77777777" w:rsidTr="00C35387">
        <w:trPr>
          <w:jc w:val="center"/>
        </w:trPr>
        <w:tc>
          <w:tcPr>
            <w:tcW w:w="1431" w:type="dxa"/>
          </w:tcPr>
          <w:p w14:paraId="7E001E9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6</w:t>
            </w:r>
          </w:p>
        </w:tc>
        <w:tc>
          <w:tcPr>
            <w:tcW w:w="5600" w:type="dxa"/>
          </w:tcPr>
          <w:p w14:paraId="65A26F4E" w14:textId="77777777" w:rsidR="00C35387" w:rsidRPr="001F4C73" w:rsidRDefault="00C35387" w:rsidP="00C35387">
            <w:pPr>
              <w:spacing w:line="240" w:lineRule="auto"/>
              <w:rPr>
                <w:rFonts w:eastAsia="Calibri"/>
                <w:sz w:val="24"/>
                <w:szCs w:val="24"/>
              </w:rPr>
            </w:pPr>
            <w:r w:rsidRPr="001F4C73">
              <w:rPr>
                <w:rFonts w:eastAsia="Calibri"/>
                <w:sz w:val="24"/>
                <w:szCs w:val="24"/>
              </w:rPr>
              <w:t xml:space="preserve">Музыкальный руководитель </w:t>
            </w:r>
          </w:p>
        </w:tc>
        <w:tc>
          <w:tcPr>
            <w:tcW w:w="2597" w:type="dxa"/>
          </w:tcPr>
          <w:p w14:paraId="2394E54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16678</w:t>
            </w:r>
          </w:p>
        </w:tc>
      </w:tr>
      <w:tr w:rsidR="00C35387" w:rsidRPr="001F4C73" w14:paraId="6D53FD8F" w14:textId="77777777" w:rsidTr="00C35387">
        <w:trPr>
          <w:jc w:val="center"/>
        </w:trPr>
        <w:tc>
          <w:tcPr>
            <w:tcW w:w="1431" w:type="dxa"/>
          </w:tcPr>
          <w:p w14:paraId="18481A6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7</w:t>
            </w:r>
          </w:p>
        </w:tc>
        <w:tc>
          <w:tcPr>
            <w:tcW w:w="5600" w:type="dxa"/>
          </w:tcPr>
          <w:p w14:paraId="21298B61" w14:textId="77777777" w:rsidR="00C35387" w:rsidRPr="001F4C73" w:rsidRDefault="00C35387" w:rsidP="00C35387">
            <w:pPr>
              <w:spacing w:line="240" w:lineRule="auto"/>
              <w:rPr>
                <w:rFonts w:eastAsia="Calibri"/>
                <w:sz w:val="24"/>
                <w:szCs w:val="24"/>
              </w:rPr>
            </w:pPr>
            <w:r w:rsidRPr="001F4C73">
              <w:rPr>
                <w:rFonts w:eastAsia="Calibri"/>
                <w:sz w:val="24"/>
                <w:szCs w:val="24"/>
              </w:rPr>
              <w:t>Инструктор по спорту</w:t>
            </w:r>
          </w:p>
        </w:tc>
        <w:tc>
          <w:tcPr>
            <w:tcW w:w="2597" w:type="dxa"/>
          </w:tcPr>
          <w:p w14:paraId="51D4D74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16678</w:t>
            </w:r>
          </w:p>
        </w:tc>
      </w:tr>
      <w:tr w:rsidR="00C35387" w:rsidRPr="001F4C73" w14:paraId="67D0B8E2" w14:textId="77777777" w:rsidTr="00C35387">
        <w:trPr>
          <w:jc w:val="center"/>
        </w:trPr>
        <w:tc>
          <w:tcPr>
            <w:tcW w:w="1431" w:type="dxa"/>
          </w:tcPr>
          <w:p w14:paraId="4A334252"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8</w:t>
            </w:r>
          </w:p>
        </w:tc>
        <w:tc>
          <w:tcPr>
            <w:tcW w:w="5600" w:type="dxa"/>
          </w:tcPr>
          <w:p w14:paraId="2B8428DE" w14:textId="77777777" w:rsidR="00C35387" w:rsidRPr="001F4C73" w:rsidRDefault="00C35387" w:rsidP="00C35387">
            <w:pPr>
              <w:spacing w:line="240" w:lineRule="auto"/>
              <w:rPr>
                <w:rFonts w:eastAsia="Calibri"/>
                <w:sz w:val="24"/>
                <w:szCs w:val="24"/>
              </w:rPr>
            </w:pPr>
            <w:r w:rsidRPr="001F4C73">
              <w:rPr>
                <w:rFonts w:eastAsia="Calibri"/>
                <w:sz w:val="24"/>
                <w:szCs w:val="24"/>
              </w:rPr>
              <w:t>Педагог дополнительного образования</w:t>
            </w:r>
          </w:p>
        </w:tc>
        <w:tc>
          <w:tcPr>
            <w:tcW w:w="2597" w:type="dxa"/>
          </w:tcPr>
          <w:p w14:paraId="0820A7C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18013</w:t>
            </w:r>
          </w:p>
        </w:tc>
      </w:tr>
      <w:tr w:rsidR="00C35387" w:rsidRPr="001F4C73" w14:paraId="129A5424" w14:textId="77777777" w:rsidTr="00C35387">
        <w:trPr>
          <w:jc w:val="center"/>
        </w:trPr>
        <w:tc>
          <w:tcPr>
            <w:tcW w:w="1431" w:type="dxa"/>
          </w:tcPr>
          <w:p w14:paraId="4D51962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w:t>
            </w:r>
          </w:p>
        </w:tc>
        <w:tc>
          <w:tcPr>
            <w:tcW w:w="5600" w:type="dxa"/>
          </w:tcPr>
          <w:p w14:paraId="4DFA777D"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Педагог-организатор</w:t>
            </w:r>
          </w:p>
        </w:tc>
        <w:tc>
          <w:tcPr>
            <w:tcW w:w="2597" w:type="dxa"/>
          </w:tcPr>
          <w:p w14:paraId="1CC6D30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18013</w:t>
            </w:r>
          </w:p>
        </w:tc>
      </w:tr>
      <w:tr w:rsidR="00C35387" w:rsidRPr="001F4C73" w14:paraId="44A16BCB" w14:textId="77777777" w:rsidTr="00C35387">
        <w:trPr>
          <w:jc w:val="center"/>
        </w:trPr>
        <w:tc>
          <w:tcPr>
            <w:tcW w:w="1431" w:type="dxa"/>
          </w:tcPr>
          <w:p w14:paraId="459A9D1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10</w:t>
            </w:r>
          </w:p>
        </w:tc>
        <w:tc>
          <w:tcPr>
            <w:tcW w:w="5600" w:type="dxa"/>
          </w:tcPr>
          <w:p w14:paraId="5788E45A"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Социальный педагог</w:t>
            </w:r>
          </w:p>
        </w:tc>
        <w:tc>
          <w:tcPr>
            <w:tcW w:w="2597" w:type="dxa"/>
          </w:tcPr>
          <w:p w14:paraId="39AD339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18013</w:t>
            </w:r>
          </w:p>
        </w:tc>
      </w:tr>
      <w:tr w:rsidR="00C35387" w:rsidRPr="001F4C73" w14:paraId="585F7163" w14:textId="77777777" w:rsidTr="00C35387">
        <w:trPr>
          <w:jc w:val="center"/>
        </w:trPr>
        <w:tc>
          <w:tcPr>
            <w:tcW w:w="1431" w:type="dxa"/>
          </w:tcPr>
          <w:p w14:paraId="7FB1243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11</w:t>
            </w:r>
          </w:p>
        </w:tc>
        <w:tc>
          <w:tcPr>
            <w:tcW w:w="5600" w:type="dxa"/>
          </w:tcPr>
          <w:p w14:paraId="49C700CF"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Воспитатель</w:t>
            </w:r>
          </w:p>
        </w:tc>
        <w:tc>
          <w:tcPr>
            <w:tcW w:w="2597" w:type="dxa"/>
          </w:tcPr>
          <w:p w14:paraId="7276F34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18180</w:t>
            </w:r>
          </w:p>
        </w:tc>
      </w:tr>
      <w:tr w:rsidR="00C35387" w:rsidRPr="001F4C73" w14:paraId="1FDA5A01" w14:textId="77777777" w:rsidTr="00C35387">
        <w:trPr>
          <w:jc w:val="center"/>
        </w:trPr>
        <w:tc>
          <w:tcPr>
            <w:tcW w:w="1431" w:type="dxa"/>
          </w:tcPr>
          <w:p w14:paraId="608DBC3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12</w:t>
            </w:r>
          </w:p>
        </w:tc>
        <w:tc>
          <w:tcPr>
            <w:tcW w:w="5600" w:type="dxa"/>
          </w:tcPr>
          <w:p w14:paraId="3879FD8B"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Тьютор</w:t>
            </w:r>
          </w:p>
        </w:tc>
        <w:tc>
          <w:tcPr>
            <w:tcW w:w="2597" w:type="dxa"/>
          </w:tcPr>
          <w:p w14:paraId="3B00917E"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18346</w:t>
            </w:r>
          </w:p>
        </w:tc>
      </w:tr>
      <w:tr w:rsidR="00C35387" w:rsidRPr="001F4C73" w14:paraId="0F56D4EC" w14:textId="77777777" w:rsidTr="00C35387">
        <w:trPr>
          <w:jc w:val="center"/>
        </w:trPr>
        <w:tc>
          <w:tcPr>
            <w:tcW w:w="1431" w:type="dxa"/>
          </w:tcPr>
          <w:p w14:paraId="16BB99EE"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13</w:t>
            </w:r>
          </w:p>
        </w:tc>
        <w:tc>
          <w:tcPr>
            <w:tcW w:w="5600" w:type="dxa"/>
          </w:tcPr>
          <w:p w14:paraId="360CF077"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 xml:space="preserve">Методист </w:t>
            </w:r>
          </w:p>
        </w:tc>
        <w:tc>
          <w:tcPr>
            <w:tcW w:w="2597" w:type="dxa"/>
          </w:tcPr>
          <w:p w14:paraId="2971D721"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18180</w:t>
            </w:r>
          </w:p>
        </w:tc>
      </w:tr>
      <w:tr w:rsidR="00C35387" w:rsidRPr="001F4C73" w14:paraId="117CFCAA" w14:textId="77777777" w:rsidTr="00C35387">
        <w:trPr>
          <w:jc w:val="center"/>
        </w:trPr>
        <w:tc>
          <w:tcPr>
            <w:tcW w:w="1431" w:type="dxa"/>
          </w:tcPr>
          <w:p w14:paraId="1133239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14</w:t>
            </w:r>
          </w:p>
        </w:tc>
        <w:tc>
          <w:tcPr>
            <w:tcW w:w="5600" w:type="dxa"/>
          </w:tcPr>
          <w:p w14:paraId="71E97175"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Педагог-психолог</w:t>
            </w:r>
          </w:p>
        </w:tc>
        <w:tc>
          <w:tcPr>
            <w:tcW w:w="2597" w:type="dxa"/>
          </w:tcPr>
          <w:p w14:paraId="23B27D48"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18180</w:t>
            </w:r>
          </w:p>
        </w:tc>
      </w:tr>
      <w:tr w:rsidR="00C35387" w:rsidRPr="001F4C73" w14:paraId="1A0F3472" w14:textId="77777777" w:rsidTr="00C35387">
        <w:trPr>
          <w:jc w:val="center"/>
        </w:trPr>
        <w:tc>
          <w:tcPr>
            <w:tcW w:w="1431" w:type="dxa"/>
          </w:tcPr>
          <w:p w14:paraId="02F5C081" w14:textId="77777777" w:rsidR="00C35387" w:rsidRPr="001F4C73" w:rsidRDefault="00C35387" w:rsidP="00C35387">
            <w:pPr>
              <w:spacing w:line="240" w:lineRule="auto"/>
              <w:jc w:val="center"/>
              <w:rPr>
                <w:rFonts w:eastAsia="Calibri"/>
                <w:sz w:val="24"/>
                <w:szCs w:val="24"/>
              </w:rPr>
            </w:pPr>
            <w:r w:rsidRPr="001F4C73">
              <w:rPr>
                <w:rFonts w:eastAsia="Calibri"/>
                <w:sz w:val="24"/>
                <w:szCs w:val="24"/>
              </w:rPr>
              <w:t xml:space="preserve">          15</w:t>
            </w:r>
          </w:p>
        </w:tc>
        <w:tc>
          <w:tcPr>
            <w:tcW w:w="5600" w:type="dxa"/>
          </w:tcPr>
          <w:p w14:paraId="28E6D7ED" w14:textId="77777777" w:rsidR="00C35387" w:rsidRPr="001F4C73" w:rsidRDefault="00C35387" w:rsidP="00C35387">
            <w:pPr>
              <w:spacing w:line="240" w:lineRule="auto"/>
              <w:jc w:val="left"/>
              <w:rPr>
                <w:rFonts w:eastAsia="Calibri"/>
                <w:sz w:val="24"/>
                <w:szCs w:val="24"/>
              </w:rPr>
            </w:pPr>
            <w:r w:rsidRPr="001F4C73">
              <w:rPr>
                <w:rFonts w:eastAsia="Calibri"/>
                <w:sz w:val="24"/>
                <w:szCs w:val="24"/>
              </w:rPr>
              <w:t>Преподаватель-организатор основ безопасности и защиты Родины</w:t>
            </w:r>
          </w:p>
        </w:tc>
        <w:tc>
          <w:tcPr>
            <w:tcW w:w="2597" w:type="dxa"/>
          </w:tcPr>
          <w:p w14:paraId="3AF66861" w14:textId="77777777" w:rsidR="00C35387" w:rsidRPr="001F4C73" w:rsidRDefault="00C35387" w:rsidP="00C35387">
            <w:pPr>
              <w:spacing w:line="240" w:lineRule="auto"/>
              <w:jc w:val="center"/>
              <w:rPr>
                <w:rFonts w:eastAsia="Calibri"/>
                <w:sz w:val="24"/>
                <w:szCs w:val="24"/>
              </w:rPr>
            </w:pPr>
            <w:r w:rsidRPr="001F4C73">
              <w:rPr>
                <w:rFonts w:eastAsia="Calibri"/>
                <w:sz w:val="24"/>
                <w:szCs w:val="24"/>
              </w:rPr>
              <w:t>18346</w:t>
            </w:r>
          </w:p>
        </w:tc>
      </w:tr>
      <w:tr w:rsidR="00C35387" w:rsidRPr="001F4C73" w14:paraId="0A14AF27" w14:textId="77777777" w:rsidTr="00C35387">
        <w:trPr>
          <w:jc w:val="center"/>
        </w:trPr>
        <w:tc>
          <w:tcPr>
            <w:tcW w:w="1431" w:type="dxa"/>
          </w:tcPr>
          <w:p w14:paraId="545BBFC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16</w:t>
            </w:r>
          </w:p>
        </w:tc>
        <w:tc>
          <w:tcPr>
            <w:tcW w:w="5600" w:type="dxa"/>
          </w:tcPr>
          <w:p w14:paraId="5ED8D7E9"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Учитель</w:t>
            </w:r>
          </w:p>
        </w:tc>
        <w:tc>
          <w:tcPr>
            <w:tcW w:w="2597" w:type="dxa"/>
          </w:tcPr>
          <w:p w14:paraId="3FDFDC56" w14:textId="77777777" w:rsidR="00C35387" w:rsidRPr="001F4C73" w:rsidRDefault="00C35387" w:rsidP="00C35387">
            <w:pPr>
              <w:spacing w:line="240" w:lineRule="auto"/>
              <w:jc w:val="center"/>
              <w:rPr>
                <w:rFonts w:eastAsia="Calibri"/>
                <w:sz w:val="24"/>
                <w:szCs w:val="24"/>
              </w:rPr>
            </w:pPr>
            <w:r w:rsidRPr="001F4C73">
              <w:rPr>
                <w:rFonts w:eastAsia="Calibri"/>
                <w:sz w:val="24"/>
                <w:szCs w:val="24"/>
              </w:rPr>
              <w:t>18346</w:t>
            </w:r>
          </w:p>
        </w:tc>
      </w:tr>
      <w:tr w:rsidR="00C35387" w:rsidRPr="001F4C73" w14:paraId="693DF0CE" w14:textId="77777777" w:rsidTr="00C35387">
        <w:trPr>
          <w:jc w:val="center"/>
        </w:trPr>
        <w:tc>
          <w:tcPr>
            <w:tcW w:w="1431" w:type="dxa"/>
          </w:tcPr>
          <w:p w14:paraId="569031D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17</w:t>
            </w:r>
          </w:p>
        </w:tc>
        <w:tc>
          <w:tcPr>
            <w:tcW w:w="5600" w:type="dxa"/>
          </w:tcPr>
          <w:p w14:paraId="74D45081"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Учитель-дефектолог</w:t>
            </w:r>
          </w:p>
        </w:tc>
        <w:tc>
          <w:tcPr>
            <w:tcW w:w="2597" w:type="dxa"/>
          </w:tcPr>
          <w:p w14:paraId="10215170" w14:textId="77777777" w:rsidR="00C35387" w:rsidRPr="001F4C73" w:rsidRDefault="00C35387" w:rsidP="00C35387">
            <w:pPr>
              <w:spacing w:line="240" w:lineRule="auto"/>
              <w:jc w:val="center"/>
              <w:rPr>
                <w:rFonts w:eastAsia="Calibri"/>
                <w:sz w:val="24"/>
                <w:szCs w:val="24"/>
              </w:rPr>
            </w:pPr>
            <w:r w:rsidRPr="001F4C73">
              <w:rPr>
                <w:rFonts w:eastAsia="Calibri"/>
                <w:sz w:val="24"/>
                <w:szCs w:val="24"/>
              </w:rPr>
              <w:t>18346</w:t>
            </w:r>
          </w:p>
        </w:tc>
      </w:tr>
      <w:tr w:rsidR="00C35387" w:rsidRPr="001F4C73" w14:paraId="43055FA0" w14:textId="77777777" w:rsidTr="00C35387">
        <w:trPr>
          <w:jc w:val="center"/>
        </w:trPr>
        <w:tc>
          <w:tcPr>
            <w:tcW w:w="1431" w:type="dxa"/>
          </w:tcPr>
          <w:p w14:paraId="084BF4BE"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w:t>
            </w:r>
          </w:p>
        </w:tc>
        <w:tc>
          <w:tcPr>
            <w:tcW w:w="5600" w:type="dxa"/>
          </w:tcPr>
          <w:p w14:paraId="64F8D1B2"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Учитель-логопед</w:t>
            </w:r>
          </w:p>
        </w:tc>
        <w:tc>
          <w:tcPr>
            <w:tcW w:w="2597" w:type="dxa"/>
          </w:tcPr>
          <w:p w14:paraId="38918E1A" w14:textId="77777777" w:rsidR="00C35387" w:rsidRPr="001F4C73" w:rsidRDefault="00C35387" w:rsidP="00C35387">
            <w:pPr>
              <w:spacing w:line="240" w:lineRule="auto"/>
              <w:jc w:val="center"/>
              <w:rPr>
                <w:rFonts w:eastAsia="Calibri"/>
                <w:sz w:val="24"/>
                <w:szCs w:val="24"/>
              </w:rPr>
            </w:pPr>
            <w:r w:rsidRPr="001F4C73">
              <w:rPr>
                <w:rFonts w:eastAsia="Calibri"/>
                <w:sz w:val="24"/>
                <w:szCs w:val="24"/>
              </w:rPr>
              <w:t>18346</w:t>
            </w:r>
          </w:p>
        </w:tc>
      </w:tr>
      <w:tr w:rsidR="00C35387" w:rsidRPr="001F4C73" w14:paraId="35536738" w14:textId="77777777" w:rsidTr="00C35387">
        <w:trPr>
          <w:jc w:val="center"/>
        </w:trPr>
        <w:tc>
          <w:tcPr>
            <w:tcW w:w="1431" w:type="dxa"/>
          </w:tcPr>
          <w:p w14:paraId="40325158"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19</w:t>
            </w:r>
          </w:p>
        </w:tc>
        <w:tc>
          <w:tcPr>
            <w:tcW w:w="5600" w:type="dxa"/>
          </w:tcPr>
          <w:p w14:paraId="65677D1A"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Старший вожатый</w:t>
            </w:r>
          </w:p>
        </w:tc>
        <w:tc>
          <w:tcPr>
            <w:tcW w:w="2597" w:type="dxa"/>
          </w:tcPr>
          <w:p w14:paraId="4E372A02"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16678</w:t>
            </w:r>
          </w:p>
        </w:tc>
      </w:tr>
      <w:tr w:rsidR="00C35387" w:rsidRPr="001F4C73" w14:paraId="33CFDF70" w14:textId="77777777" w:rsidTr="00C35387">
        <w:trPr>
          <w:jc w:val="center"/>
        </w:trPr>
        <w:tc>
          <w:tcPr>
            <w:tcW w:w="1431" w:type="dxa"/>
          </w:tcPr>
          <w:p w14:paraId="5BAB96A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20</w:t>
            </w:r>
          </w:p>
        </w:tc>
        <w:tc>
          <w:tcPr>
            <w:tcW w:w="5600" w:type="dxa"/>
          </w:tcPr>
          <w:p w14:paraId="60C041B0"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Инструктор по физической культуре</w:t>
            </w:r>
          </w:p>
        </w:tc>
        <w:tc>
          <w:tcPr>
            <w:tcW w:w="2597" w:type="dxa"/>
          </w:tcPr>
          <w:p w14:paraId="4AA4EAC8"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16678</w:t>
            </w:r>
          </w:p>
        </w:tc>
      </w:tr>
      <w:tr w:rsidR="00C35387" w:rsidRPr="001F4C73" w14:paraId="0A9AB742" w14:textId="77777777" w:rsidTr="00C35387">
        <w:trPr>
          <w:jc w:val="center"/>
        </w:trPr>
        <w:tc>
          <w:tcPr>
            <w:tcW w:w="1431" w:type="dxa"/>
          </w:tcPr>
          <w:p w14:paraId="48BB8AE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21</w:t>
            </w:r>
          </w:p>
        </w:tc>
        <w:tc>
          <w:tcPr>
            <w:tcW w:w="5600" w:type="dxa"/>
          </w:tcPr>
          <w:p w14:paraId="5DCD8BA0"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Старший воспитатель</w:t>
            </w:r>
          </w:p>
        </w:tc>
        <w:tc>
          <w:tcPr>
            <w:tcW w:w="2597" w:type="dxa"/>
          </w:tcPr>
          <w:p w14:paraId="317257B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18346</w:t>
            </w:r>
          </w:p>
        </w:tc>
      </w:tr>
      <w:tr w:rsidR="00C35387" w:rsidRPr="001F4C73" w14:paraId="052F7EA7" w14:textId="77777777" w:rsidTr="00C35387">
        <w:trPr>
          <w:jc w:val="center"/>
        </w:trPr>
        <w:tc>
          <w:tcPr>
            <w:tcW w:w="1431" w:type="dxa"/>
          </w:tcPr>
          <w:p w14:paraId="6C751AE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22</w:t>
            </w:r>
          </w:p>
        </w:tc>
        <w:tc>
          <w:tcPr>
            <w:tcW w:w="5600" w:type="dxa"/>
          </w:tcPr>
          <w:p w14:paraId="63968F32" w14:textId="77777777" w:rsidR="00C35387" w:rsidRPr="001F4C73" w:rsidRDefault="00C35387" w:rsidP="00C35387">
            <w:pPr>
              <w:spacing w:line="240" w:lineRule="auto"/>
              <w:rPr>
                <w:rFonts w:eastAsia="Calibri"/>
                <w:sz w:val="24"/>
                <w:szCs w:val="24"/>
              </w:rPr>
            </w:pPr>
            <w:r w:rsidRPr="001F4C73">
              <w:rPr>
                <w:rFonts w:eastAsia="Calibri"/>
                <w:sz w:val="24"/>
                <w:szCs w:val="24"/>
              </w:rPr>
              <w:t>Советник директора по воспитанию и взаимодействию с детскими общественными объединениями</w:t>
            </w:r>
          </w:p>
        </w:tc>
        <w:tc>
          <w:tcPr>
            <w:tcW w:w="2597" w:type="dxa"/>
          </w:tcPr>
          <w:p w14:paraId="22006BA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18180</w:t>
            </w:r>
          </w:p>
        </w:tc>
      </w:tr>
      <w:tr w:rsidR="00C35387" w:rsidRPr="001F4C73" w14:paraId="36931307" w14:textId="77777777" w:rsidTr="00C35387">
        <w:trPr>
          <w:jc w:val="center"/>
        </w:trPr>
        <w:tc>
          <w:tcPr>
            <w:tcW w:w="9628" w:type="dxa"/>
            <w:gridSpan w:val="3"/>
          </w:tcPr>
          <w:p w14:paraId="0A1A85FE" w14:textId="77777777" w:rsidR="00C35387" w:rsidRPr="001F4C73" w:rsidRDefault="00C35387" w:rsidP="00C35387">
            <w:pPr>
              <w:spacing w:line="240" w:lineRule="auto"/>
              <w:ind w:firstLine="851"/>
              <w:jc w:val="center"/>
              <w:rPr>
                <w:rFonts w:eastAsia="Calibri"/>
                <w:sz w:val="24"/>
                <w:szCs w:val="24"/>
              </w:rPr>
            </w:pPr>
            <w:r w:rsidRPr="001F4C73">
              <w:rPr>
                <w:rFonts w:eastAsia="Calibri"/>
                <w:sz w:val="24"/>
                <w:szCs w:val="24"/>
              </w:rPr>
              <w:t>Учебно-вспомогательный персонал</w:t>
            </w:r>
          </w:p>
        </w:tc>
      </w:tr>
      <w:tr w:rsidR="00C35387" w:rsidRPr="001F4C73" w14:paraId="3B4E25F6" w14:textId="77777777" w:rsidTr="00C35387">
        <w:trPr>
          <w:jc w:val="center"/>
        </w:trPr>
        <w:tc>
          <w:tcPr>
            <w:tcW w:w="1431" w:type="dxa"/>
          </w:tcPr>
          <w:p w14:paraId="434DBE6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lastRenderedPageBreak/>
              <w:t>23</w:t>
            </w:r>
          </w:p>
        </w:tc>
        <w:tc>
          <w:tcPr>
            <w:tcW w:w="5600" w:type="dxa"/>
          </w:tcPr>
          <w:p w14:paraId="188E1424"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Контрактный управляющий</w:t>
            </w:r>
          </w:p>
        </w:tc>
        <w:tc>
          <w:tcPr>
            <w:tcW w:w="2597" w:type="dxa"/>
          </w:tcPr>
          <w:p w14:paraId="1DA76EB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15040</w:t>
            </w:r>
          </w:p>
        </w:tc>
      </w:tr>
      <w:tr w:rsidR="00C35387" w:rsidRPr="001F4C73" w14:paraId="20742BD4" w14:textId="77777777" w:rsidTr="00C35387">
        <w:trPr>
          <w:jc w:val="center"/>
        </w:trPr>
        <w:tc>
          <w:tcPr>
            <w:tcW w:w="1431" w:type="dxa"/>
          </w:tcPr>
          <w:p w14:paraId="401327E8"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24</w:t>
            </w:r>
          </w:p>
        </w:tc>
        <w:tc>
          <w:tcPr>
            <w:tcW w:w="5600" w:type="dxa"/>
          </w:tcPr>
          <w:p w14:paraId="39EECB72"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Главный специалист</w:t>
            </w:r>
          </w:p>
        </w:tc>
        <w:tc>
          <w:tcPr>
            <w:tcW w:w="2597" w:type="dxa"/>
          </w:tcPr>
          <w:p w14:paraId="18FF97E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10311</w:t>
            </w:r>
          </w:p>
        </w:tc>
      </w:tr>
      <w:tr w:rsidR="00C35387" w:rsidRPr="001F4C73" w14:paraId="702C210F" w14:textId="77777777" w:rsidTr="00C35387">
        <w:trPr>
          <w:jc w:val="center"/>
        </w:trPr>
        <w:tc>
          <w:tcPr>
            <w:tcW w:w="1431" w:type="dxa"/>
          </w:tcPr>
          <w:p w14:paraId="23C2177E"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25</w:t>
            </w:r>
          </w:p>
        </w:tc>
        <w:tc>
          <w:tcPr>
            <w:tcW w:w="5600" w:type="dxa"/>
          </w:tcPr>
          <w:p w14:paraId="680C0E71"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Специалист по закупкам</w:t>
            </w:r>
          </w:p>
        </w:tc>
        <w:tc>
          <w:tcPr>
            <w:tcW w:w="2597" w:type="dxa"/>
          </w:tcPr>
          <w:p w14:paraId="319304CE"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9914</w:t>
            </w:r>
          </w:p>
        </w:tc>
      </w:tr>
      <w:tr w:rsidR="00C35387" w:rsidRPr="001F4C73" w14:paraId="096266C9" w14:textId="77777777" w:rsidTr="00C35387">
        <w:trPr>
          <w:jc w:val="center"/>
        </w:trPr>
        <w:tc>
          <w:tcPr>
            <w:tcW w:w="1431" w:type="dxa"/>
          </w:tcPr>
          <w:p w14:paraId="67FD2E9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26</w:t>
            </w:r>
          </w:p>
        </w:tc>
        <w:tc>
          <w:tcPr>
            <w:tcW w:w="5600" w:type="dxa"/>
          </w:tcPr>
          <w:p w14:paraId="76F03CBA"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Библиотекарь</w:t>
            </w:r>
          </w:p>
        </w:tc>
        <w:tc>
          <w:tcPr>
            <w:tcW w:w="2597" w:type="dxa"/>
          </w:tcPr>
          <w:p w14:paraId="7956936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12774</w:t>
            </w:r>
          </w:p>
        </w:tc>
      </w:tr>
      <w:tr w:rsidR="00C35387" w:rsidRPr="001F4C73" w14:paraId="060D71BC" w14:textId="77777777" w:rsidTr="00C35387">
        <w:trPr>
          <w:jc w:val="center"/>
        </w:trPr>
        <w:tc>
          <w:tcPr>
            <w:tcW w:w="1431" w:type="dxa"/>
          </w:tcPr>
          <w:p w14:paraId="1F0DEAB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27</w:t>
            </w:r>
          </w:p>
        </w:tc>
        <w:tc>
          <w:tcPr>
            <w:tcW w:w="5600" w:type="dxa"/>
          </w:tcPr>
          <w:p w14:paraId="73F12838"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Лаборант</w:t>
            </w:r>
          </w:p>
        </w:tc>
        <w:tc>
          <w:tcPr>
            <w:tcW w:w="2597" w:type="dxa"/>
          </w:tcPr>
          <w:p w14:paraId="05A0D4B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9461</w:t>
            </w:r>
          </w:p>
        </w:tc>
      </w:tr>
      <w:tr w:rsidR="00C35387" w:rsidRPr="001F4C73" w14:paraId="2BCF7DBD" w14:textId="77777777" w:rsidTr="00C35387">
        <w:trPr>
          <w:jc w:val="center"/>
        </w:trPr>
        <w:tc>
          <w:tcPr>
            <w:tcW w:w="1431" w:type="dxa"/>
          </w:tcPr>
          <w:p w14:paraId="4CD0F96F"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28</w:t>
            </w:r>
          </w:p>
        </w:tc>
        <w:tc>
          <w:tcPr>
            <w:tcW w:w="5600" w:type="dxa"/>
          </w:tcPr>
          <w:p w14:paraId="07FE03C0"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Секретарь-машинистка, секретарь</w:t>
            </w:r>
          </w:p>
        </w:tc>
        <w:tc>
          <w:tcPr>
            <w:tcW w:w="2597" w:type="dxa"/>
          </w:tcPr>
          <w:p w14:paraId="36E289DC"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9182</w:t>
            </w:r>
          </w:p>
        </w:tc>
      </w:tr>
      <w:tr w:rsidR="00C35387" w:rsidRPr="001F4C73" w14:paraId="467DDBA7" w14:textId="77777777" w:rsidTr="00C35387">
        <w:trPr>
          <w:jc w:val="center"/>
        </w:trPr>
        <w:tc>
          <w:tcPr>
            <w:tcW w:w="1431" w:type="dxa"/>
          </w:tcPr>
          <w:p w14:paraId="521773B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29</w:t>
            </w:r>
          </w:p>
        </w:tc>
        <w:tc>
          <w:tcPr>
            <w:tcW w:w="5600" w:type="dxa"/>
          </w:tcPr>
          <w:p w14:paraId="68BEBB7F"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Механик</w:t>
            </w:r>
          </w:p>
        </w:tc>
        <w:tc>
          <w:tcPr>
            <w:tcW w:w="2597" w:type="dxa"/>
          </w:tcPr>
          <w:p w14:paraId="782BE1AF"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9629</w:t>
            </w:r>
          </w:p>
        </w:tc>
      </w:tr>
      <w:tr w:rsidR="00C35387" w:rsidRPr="001F4C73" w14:paraId="63B09CCA" w14:textId="77777777" w:rsidTr="00C35387">
        <w:trPr>
          <w:jc w:val="center"/>
        </w:trPr>
        <w:tc>
          <w:tcPr>
            <w:tcW w:w="1431" w:type="dxa"/>
          </w:tcPr>
          <w:p w14:paraId="656070D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30</w:t>
            </w:r>
          </w:p>
        </w:tc>
        <w:tc>
          <w:tcPr>
            <w:tcW w:w="5600" w:type="dxa"/>
          </w:tcPr>
          <w:p w14:paraId="3FD65D92"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Электроник</w:t>
            </w:r>
          </w:p>
        </w:tc>
        <w:tc>
          <w:tcPr>
            <w:tcW w:w="2597" w:type="dxa"/>
          </w:tcPr>
          <w:p w14:paraId="1DD085F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9774</w:t>
            </w:r>
          </w:p>
        </w:tc>
      </w:tr>
      <w:tr w:rsidR="00C35387" w:rsidRPr="001F4C73" w14:paraId="475C99C3" w14:textId="77777777" w:rsidTr="00C35387">
        <w:trPr>
          <w:jc w:val="center"/>
        </w:trPr>
        <w:tc>
          <w:tcPr>
            <w:tcW w:w="1431" w:type="dxa"/>
          </w:tcPr>
          <w:p w14:paraId="097BCA7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31</w:t>
            </w:r>
          </w:p>
        </w:tc>
        <w:tc>
          <w:tcPr>
            <w:tcW w:w="5600" w:type="dxa"/>
          </w:tcPr>
          <w:p w14:paraId="6D135CAB"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Специалист по кадрам</w:t>
            </w:r>
          </w:p>
        </w:tc>
        <w:tc>
          <w:tcPr>
            <w:tcW w:w="2597" w:type="dxa"/>
          </w:tcPr>
          <w:p w14:paraId="1AD70EB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9774</w:t>
            </w:r>
          </w:p>
        </w:tc>
      </w:tr>
      <w:tr w:rsidR="00C35387" w:rsidRPr="001F4C73" w14:paraId="2A528639" w14:textId="77777777" w:rsidTr="00C35387">
        <w:trPr>
          <w:jc w:val="center"/>
        </w:trPr>
        <w:tc>
          <w:tcPr>
            <w:tcW w:w="1431" w:type="dxa"/>
          </w:tcPr>
          <w:p w14:paraId="46839D6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32</w:t>
            </w:r>
          </w:p>
        </w:tc>
        <w:tc>
          <w:tcPr>
            <w:tcW w:w="5600" w:type="dxa"/>
          </w:tcPr>
          <w:p w14:paraId="423AC19A"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Делопроизводитель</w:t>
            </w:r>
          </w:p>
        </w:tc>
        <w:tc>
          <w:tcPr>
            <w:tcW w:w="2597" w:type="dxa"/>
          </w:tcPr>
          <w:p w14:paraId="6321FF78"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9182</w:t>
            </w:r>
          </w:p>
        </w:tc>
      </w:tr>
      <w:tr w:rsidR="00C35387" w:rsidRPr="001F4C73" w14:paraId="4D181637" w14:textId="77777777" w:rsidTr="00C35387">
        <w:trPr>
          <w:jc w:val="center"/>
        </w:trPr>
        <w:tc>
          <w:tcPr>
            <w:tcW w:w="1431" w:type="dxa"/>
          </w:tcPr>
          <w:p w14:paraId="3AF3F43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33</w:t>
            </w:r>
          </w:p>
        </w:tc>
        <w:tc>
          <w:tcPr>
            <w:tcW w:w="5600" w:type="dxa"/>
          </w:tcPr>
          <w:p w14:paraId="3BEC2AE9"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Специалист по охране труда</w:t>
            </w:r>
          </w:p>
        </w:tc>
        <w:tc>
          <w:tcPr>
            <w:tcW w:w="2597" w:type="dxa"/>
          </w:tcPr>
          <w:p w14:paraId="6E36F31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9774</w:t>
            </w:r>
          </w:p>
        </w:tc>
      </w:tr>
      <w:tr w:rsidR="00C35387" w:rsidRPr="001F4C73" w14:paraId="772EA53C" w14:textId="77777777" w:rsidTr="00C35387">
        <w:trPr>
          <w:jc w:val="center"/>
        </w:trPr>
        <w:tc>
          <w:tcPr>
            <w:tcW w:w="1431" w:type="dxa"/>
          </w:tcPr>
          <w:p w14:paraId="30190EA1"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34</w:t>
            </w:r>
          </w:p>
        </w:tc>
        <w:tc>
          <w:tcPr>
            <w:tcW w:w="5600" w:type="dxa"/>
          </w:tcPr>
          <w:p w14:paraId="4C52F760"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Художник</w:t>
            </w:r>
          </w:p>
        </w:tc>
        <w:tc>
          <w:tcPr>
            <w:tcW w:w="2597" w:type="dxa"/>
          </w:tcPr>
          <w:p w14:paraId="25E90341"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9774</w:t>
            </w:r>
          </w:p>
        </w:tc>
      </w:tr>
      <w:tr w:rsidR="00C35387" w:rsidRPr="001F4C73" w14:paraId="5D2056E7" w14:textId="77777777" w:rsidTr="00C35387">
        <w:trPr>
          <w:jc w:val="center"/>
        </w:trPr>
        <w:tc>
          <w:tcPr>
            <w:tcW w:w="1431" w:type="dxa"/>
          </w:tcPr>
          <w:p w14:paraId="5385D9B8"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35</w:t>
            </w:r>
          </w:p>
        </w:tc>
        <w:tc>
          <w:tcPr>
            <w:tcW w:w="5600" w:type="dxa"/>
          </w:tcPr>
          <w:p w14:paraId="50FE4979"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Заведующий хозяйством</w:t>
            </w:r>
          </w:p>
        </w:tc>
        <w:tc>
          <w:tcPr>
            <w:tcW w:w="2597" w:type="dxa"/>
          </w:tcPr>
          <w:p w14:paraId="46559ACC"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9517</w:t>
            </w:r>
          </w:p>
        </w:tc>
      </w:tr>
      <w:tr w:rsidR="00C35387" w:rsidRPr="001F4C73" w14:paraId="3E5EB266" w14:textId="77777777" w:rsidTr="00C35387">
        <w:trPr>
          <w:jc w:val="center"/>
        </w:trPr>
        <w:tc>
          <w:tcPr>
            <w:tcW w:w="1431" w:type="dxa"/>
          </w:tcPr>
          <w:p w14:paraId="3CB2D11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36</w:t>
            </w:r>
          </w:p>
        </w:tc>
        <w:tc>
          <w:tcPr>
            <w:tcW w:w="5600" w:type="dxa"/>
          </w:tcPr>
          <w:p w14:paraId="330CD5F2"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 xml:space="preserve">Ветеринарный врач </w:t>
            </w:r>
          </w:p>
        </w:tc>
        <w:tc>
          <w:tcPr>
            <w:tcW w:w="2597" w:type="dxa"/>
          </w:tcPr>
          <w:p w14:paraId="0E78764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11496</w:t>
            </w:r>
          </w:p>
        </w:tc>
      </w:tr>
      <w:tr w:rsidR="00C35387" w:rsidRPr="001F4C73" w14:paraId="73098140" w14:textId="77777777" w:rsidTr="00C35387">
        <w:trPr>
          <w:jc w:val="center"/>
        </w:trPr>
        <w:tc>
          <w:tcPr>
            <w:tcW w:w="1431" w:type="dxa"/>
          </w:tcPr>
          <w:p w14:paraId="51EED1C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37</w:t>
            </w:r>
          </w:p>
        </w:tc>
        <w:tc>
          <w:tcPr>
            <w:tcW w:w="5600" w:type="dxa"/>
          </w:tcPr>
          <w:p w14:paraId="51F21675"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Старшая медицинская сестра</w:t>
            </w:r>
          </w:p>
        </w:tc>
        <w:tc>
          <w:tcPr>
            <w:tcW w:w="2597" w:type="dxa"/>
          </w:tcPr>
          <w:p w14:paraId="4F546091"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13913</w:t>
            </w:r>
          </w:p>
        </w:tc>
      </w:tr>
      <w:tr w:rsidR="00C35387" w:rsidRPr="001F4C73" w14:paraId="723C8F31" w14:textId="77777777" w:rsidTr="00C35387">
        <w:trPr>
          <w:jc w:val="center"/>
        </w:trPr>
        <w:tc>
          <w:tcPr>
            <w:tcW w:w="1431" w:type="dxa"/>
          </w:tcPr>
          <w:p w14:paraId="4EB067A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38</w:t>
            </w:r>
          </w:p>
        </w:tc>
        <w:tc>
          <w:tcPr>
            <w:tcW w:w="5600" w:type="dxa"/>
          </w:tcPr>
          <w:p w14:paraId="6084CDED"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Младший воспитатель</w:t>
            </w:r>
          </w:p>
        </w:tc>
        <w:tc>
          <w:tcPr>
            <w:tcW w:w="2597" w:type="dxa"/>
          </w:tcPr>
          <w:p w14:paraId="61DCE4A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11160</w:t>
            </w:r>
          </w:p>
        </w:tc>
      </w:tr>
      <w:tr w:rsidR="00C35387" w:rsidRPr="001F4C73" w14:paraId="0AC64366" w14:textId="77777777" w:rsidTr="00C35387">
        <w:trPr>
          <w:jc w:val="center"/>
        </w:trPr>
        <w:tc>
          <w:tcPr>
            <w:tcW w:w="9628" w:type="dxa"/>
            <w:gridSpan w:val="3"/>
          </w:tcPr>
          <w:p w14:paraId="184E314E" w14:textId="77777777" w:rsidR="00C35387" w:rsidRPr="001F4C73" w:rsidRDefault="00C35387" w:rsidP="00C35387">
            <w:pPr>
              <w:spacing w:line="240" w:lineRule="auto"/>
              <w:ind w:firstLine="851"/>
              <w:jc w:val="center"/>
              <w:rPr>
                <w:rFonts w:eastAsia="Calibri"/>
                <w:sz w:val="24"/>
                <w:szCs w:val="24"/>
              </w:rPr>
            </w:pPr>
            <w:r w:rsidRPr="001F4C73">
              <w:rPr>
                <w:rFonts w:eastAsia="Calibri"/>
                <w:sz w:val="24"/>
                <w:szCs w:val="24"/>
              </w:rPr>
              <w:t>Младший обслуживающий персонал</w:t>
            </w:r>
          </w:p>
        </w:tc>
      </w:tr>
      <w:tr w:rsidR="00C35387" w:rsidRPr="001F4C73" w14:paraId="17995BF8" w14:textId="77777777" w:rsidTr="00C35387">
        <w:trPr>
          <w:jc w:val="center"/>
        </w:trPr>
        <w:tc>
          <w:tcPr>
            <w:tcW w:w="1431" w:type="dxa"/>
          </w:tcPr>
          <w:p w14:paraId="73144D2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39</w:t>
            </w:r>
          </w:p>
        </w:tc>
        <w:tc>
          <w:tcPr>
            <w:tcW w:w="5600" w:type="dxa"/>
          </w:tcPr>
          <w:p w14:paraId="6CE10512" w14:textId="77777777" w:rsidR="00C35387" w:rsidRPr="001F4C73" w:rsidRDefault="00C35387" w:rsidP="00C35387">
            <w:pPr>
              <w:spacing w:line="240" w:lineRule="auto"/>
              <w:rPr>
                <w:rFonts w:eastAsia="Calibri"/>
                <w:sz w:val="24"/>
                <w:szCs w:val="24"/>
              </w:rPr>
            </w:pPr>
            <w:r w:rsidRPr="001F4C73">
              <w:rPr>
                <w:rFonts w:eastAsia="Calibri"/>
                <w:sz w:val="24"/>
                <w:szCs w:val="24"/>
              </w:rPr>
              <w:t>Рабочий по комплексному обслуживанию и ремонту зданий</w:t>
            </w:r>
          </w:p>
        </w:tc>
        <w:tc>
          <w:tcPr>
            <w:tcW w:w="2597" w:type="dxa"/>
          </w:tcPr>
          <w:p w14:paraId="0F8C6207" w14:textId="77777777" w:rsidR="00C35387" w:rsidRPr="001F4C73" w:rsidRDefault="00C35387" w:rsidP="00C35387">
            <w:pPr>
              <w:spacing w:line="240" w:lineRule="auto"/>
              <w:ind w:firstLine="851"/>
              <w:rPr>
                <w:rFonts w:eastAsia="Calibri"/>
                <w:sz w:val="24"/>
                <w:szCs w:val="24"/>
                <w:highlight w:val="yellow"/>
              </w:rPr>
            </w:pPr>
            <w:r w:rsidRPr="001F4C73">
              <w:rPr>
                <w:rFonts w:eastAsia="Calibri"/>
                <w:sz w:val="24"/>
                <w:szCs w:val="24"/>
              </w:rPr>
              <w:t>9072</w:t>
            </w:r>
          </w:p>
        </w:tc>
      </w:tr>
      <w:tr w:rsidR="00C35387" w:rsidRPr="001F4C73" w14:paraId="7F378F3E" w14:textId="77777777" w:rsidTr="00C35387">
        <w:trPr>
          <w:jc w:val="center"/>
        </w:trPr>
        <w:tc>
          <w:tcPr>
            <w:tcW w:w="1431" w:type="dxa"/>
          </w:tcPr>
          <w:p w14:paraId="716A002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40</w:t>
            </w:r>
          </w:p>
        </w:tc>
        <w:tc>
          <w:tcPr>
            <w:tcW w:w="5600" w:type="dxa"/>
          </w:tcPr>
          <w:p w14:paraId="0A93ACF6"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Уборщик служебных помещений</w:t>
            </w:r>
          </w:p>
        </w:tc>
        <w:tc>
          <w:tcPr>
            <w:tcW w:w="2597" w:type="dxa"/>
          </w:tcPr>
          <w:p w14:paraId="5E5F0B0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40499D1C" w14:textId="77777777" w:rsidTr="00C35387">
        <w:trPr>
          <w:jc w:val="center"/>
        </w:trPr>
        <w:tc>
          <w:tcPr>
            <w:tcW w:w="1431" w:type="dxa"/>
          </w:tcPr>
          <w:p w14:paraId="117F2D18"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41</w:t>
            </w:r>
          </w:p>
        </w:tc>
        <w:tc>
          <w:tcPr>
            <w:tcW w:w="5600" w:type="dxa"/>
          </w:tcPr>
          <w:p w14:paraId="56F1B707"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Дворник</w:t>
            </w:r>
          </w:p>
        </w:tc>
        <w:tc>
          <w:tcPr>
            <w:tcW w:w="2597" w:type="dxa"/>
          </w:tcPr>
          <w:p w14:paraId="1207620F"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17E96EE4" w14:textId="77777777" w:rsidTr="00C35387">
        <w:trPr>
          <w:jc w:val="center"/>
        </w:trPr>
        <w:tc>
          <w:tcPr>
            <w:tcW w:w="1431" w:type="dxa"/>
          </w:tcPr>
          <w:p w14:paraId="631D15D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42</w:t>
            </w:r>
          </w:p>
        </w:tc>
        <w:tc>
          <w:tcPr>
            <w:tcW w:w="5600" w:type="dxa"/>
          </w:tcPr>
          <w:p w14:paraId="6DDB8456"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Сторож</w:t>
            </w:r>
          </w:p>
        </w:tc>
        <w:tc>
          <w:tcPr>
            <w:tcW w:w="2597" w:type="dxa"/>
          </w:tcPr>
          <w:p w14:paraId="1970D007"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2AFE21AE" w14:textId="77777777" w:rsidTr="00C35387">
        <w:trPr>
          <w:jc w:val="center"/>
        </w:trPr>
        <w:tc>
          <w:tcPr>
            <w:tcW w:w="1431" w:type="dxa"/>
          </w:tcPr>
          <w:p w14:paraId="714FEC3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43</w:t>
            </w:r>
          </w:p>
        </w:tc>
        <w:tc>
          <w:tcPr>
            <w:tcW w:w="5600" w:type="dxa"/>
          </w:tcPr>
          <w:p w14:paraId="22257CC1"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Гардеробщик</w:t>
            </w:r>
          </w:p>
        </w:tc>
        <w:tc>
          <w:tcPr>
            <w:tcW w:w="2597" w:type="dxa"/>
          </w:tcPr>
          <w:p w14:paraId="132FC751"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3DF526EC" w14:textId="77777777" w:rsidTr="00C35387">
        <w:trPr>
          <w:jc w:val="center"/>
        </w:trPr>
        <w:tc>
          <w:tcPr>
            <w:tcW w:w="1431" w:type="dxa"/>
          </w:tcPr>
          <w:p w14:paraId="725ECCF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44</w:t>
            </w:r>
          </w:p>
        </w:tc>
        <w:tc>
          <w:tcPr>
            <w:tcW w:w="5600" w:type="dxa"/>
          </w:tcPr>
          <w:p w14:paraId="39EA7893"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Водитель автомобиля</w:t>
            </w:r>
          </w:p>
        </w:tc>
        <w:tc>
          <w:tcPr>
            <w:tcW w:w="2597" w:type="dxa"/>
          </w:tcPr>
          <w:p w14:paraId="73206CA7"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9461</w:t>
            </w:r>
          </w:p>
        </w:tc>
      </w:tr>
      <w:tr w:rsidR="00C35387" w:rsidRPr="001F4C73" w14:paraId="75167F06" w14:textId="77777777" w:rsidTr="00C35387">
        <w:trPr>
          <w:jc w:val="center"/>
        </w:trPr>
        <w:tc>
          <w:tcPr>
            <w:tcW w:w="1431" w:type="dxa"/>
          </w:tcPr>
          <w:p w14:paraId="00E3071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45</w:t>
            </w:r>
          </w:p>
        </w:tc>
        <w:tc>
          <w:tcPr>
            <w:tcW w:w="5600" w:type="dxa"/>
          </w:tcPr>
          <w:p w14:paraId="2093277D"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Повар</w:t>
            </w:r>
          </w:p>
        </w:tc>
        <w:tc>
          <w:tcPr>
            <w:tcW w:w="2597" w:type="dxa"/>
          </w:tcPr>
          <w:p w14:paraId="485EBA1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415C309E" w14:textId="77777777" w:rsidTr="00C35387">
        <w:trPr>
          <w:jc w:val="center"/>
        </w:trPr>
        <w:tc>
          <w:tcPr>
            <w:tcW w:w="1431" w:type="dxa"/>
          </w:tcPr>
          <w:p w14:paraId="7B141032"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46</w:t>
            </w:r>
          </w:p>
        </w:tc>
        <w:tc>
          <w:tcPr>
            <w:tcW w:w="5600" w:type="dxa"/>
          </w:tcPr>
          <w:p w14:paraId="4BBE5AA7"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Кухонный рабочий</w:t>
            </w:r>
          </w:p>
        </w:tc>
        <w:tc>
          <w:tcPr>
            <w:tcW w:w="2597" w:type="dxa"/>
          </w:tcPr>
          <w:p w14:paraId="60A8A8AF"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719C6BA9" w14:textId="77777777" w:rsidTr="00C35387">
        <w:trPr>
          <w:jc w:val="center"/>
        </w:trPr>
        <w:tc>
          <w:tcPr>
            <w:tcW w:w="1431" w:type="dxa"/>
          </w:tcPr>
          <w:p w14:paraId="08C1FE9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47</w:t>
            </w:r>
          </w:p>
        </w:tc>
        <w:tc>
          <w:tcPr>
            <w:tcW w:w="5600" w:type="dxa"/>
          </w:tcPr>
          <w:p w14:paraId="15506429"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Рабочий зеленого хозяйства</w:t>
            </w:r>
          </w:p>
        </w:tc>
        <w:tc>
          <w:tcPr>
            <w:tcW w:w="2597" w:type="dxa"/>
          </w:tcPr>
          <w:p w14:paraId="481F3E0E"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7AEBE4C3" w14:textId="77777777" w:rsidTr="00C35387">
        <w:trPr>
          <w:jc w:val="center"/>
        </w:trPr>
        <w:tc>
          <w:tcPr>
            <w:tcW w:w="1431" w:type="dxa"/>
          </w:tcPr>
          <w:p w14:paraId="18DB24A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48</w:t>
            </w:r>
          </w:p>
        </w:tc>
        <w:tc>
          <w:tcPr>
            <w:tcW w:w="5600" w:type="dxa"/>
          </w:tcPr>
          <w:p w14:paraId="2A1A4163"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Рабочий по уходу за животными</w:t>
            </w:r>
          </w:p>
        </w:tc>
        <w:tc>
          <w:tcPr>
            <w:tcW w:w="2597" w:type="dxa"/>
          </w:tcPr>
          <w:p w14:paraId="4C4B2C36"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24467B33" w14:textId="77777777" w:rsidTr="00C35387">
        <w:trPr>
          <w:jc w:val="center"/>
        </w:trPr>
        <w:tc>
          <w:tcPr>
            <w:tcW w:w="1431" w:type="dxa"/>
          </w:tcPr>
          <w:p w14:paraId="46B4022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49</w:t>
            </w:r>
          </w:p>
        </w:tc>
        <w:tc>
          <w:tcPr>
            <w:tcW w:w="5600" w:type="dxa"/>
          </w:tcPr>
          <w:p w14:paraId="02C46393" w14:textId="77777777" w:rsidR="00C35387" w:rsidRPr="001F4C73" w:rsidRDefault="00C35387" w:rsidP="00C35387">
            <w:pPr>
              <w:spacing w:line="240" w:lineRule="auto"/>
              <w:ind w:firstLine="9"/>
              <w:rPr>
                <w:rFonts w:eastAsia="Calibri"/>
                <w:sz w:val="24"/>
                <w:szCs w:val="24"/>
              </w:rPr>
            </w:pPr>
            <w:r w:rsidRPr="001F4C73">
              <w:rPr>
                <w:rFonts w:eastAsia="Calibri"/>
                <w:sz w:val="24"/>
                <w:szCs w:val="24"/>
              </w:rPr>
              <w:t xml:space="preserve">Машинист (кочегар) котельной </w:t>
            </w:r>
          </w:p>
        </w:tc>
        <w:tc>
          <w:tcPr>
            <w:tcW w:w="2597" w:type="dxa"/>
          </w:tcPr>
          <w:p w14:paraId="432CAF1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66086104" w14:textId="77777777" w:rsidTr="00C35387">
        <w:trPr>
          <w:jc w:val="center"/>
        </w:trPr>
        <w:tc>
          <w:tcPr>
            <w:tcW w:w="1431" w:type="dxa"/>
          </w:tcPr>
          <w:p w14:paraId="3EF11C9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50</w:t>
            </w:r>
          </w:p>
        </w:tc>
        <w:tc>
          <w:tcPr>
            <w:tcW w:w="5600" w:type="dxa"/>
          </w:tcPr>
          <w:p w14:paraId="42E25DCA" w14:textId="77777777" w:rsidR="00C35387" w:rsidRPr="001F4C73" w:rsidRDefault="00C35387" w:rsidP="00C35387">
            <w:pPr>
              <w:spacing w:line="240" w:lineRule="auto"/>
              <w:rPr>
                <w:rFonts w:eastAsia="Calibri"/>
                <w:sz w:val="24"/>
                <w:szCs w:val="24"/>
              </w:rPr>
            </w:pPr>
            <w:r w:rsidRPr="001F4C73">
              <w:rPr>
                <w:rFonts w:eastAsia="Calibri"/>
                <w:sz w:val="24"/>
                <w:szCs w:val="24"/>
              </w:rPr>
              <w:t>Оператор котельной</w:t>
            </w:r>
          </w:p>
        </w:tc>
        <w:tc>
          <w:tcPr>
            <w:tcW w:w="2597" w:type="dxa"/>
          </w:tcPr>
          <w:p w14:paraId="0134EA2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6816E29C" w14:textId="77777777" w:rsidTr="00C35387">
        <w:trPr>
          <w:jc w:val="center"/>
        </w:trPr>
        <w:tc>
          <w:tcPr>
            <w:tcW w:w="1431" w:type="dxa"/>
          </w:tcPr>
          <w:p w14:paraId="6A7EB7C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51</w:t>
            </w:r>
          </w:p>
        </w:tc>
        <w:tc>
          <w:tcPr>
            <w:tcW w:w="5600" w:type="dxa"/>
          </w:tcPr>
          <w:p w14:paraId="1A5D7D74" w14:textId="77777777" w:rsidR="00C35387" w:rsidRPr="001F4C73" w:rsidRDefault="00C35387" w:rsidP="00C35387">
            <w:pPr>
              <w:spacing w:line="240" w:lineRule="auto"/>
              <w:rPr>
                <w:rFonts w:eastAsia="Calibri"/>
                <w:sz w:val="24"/>
                <w:szCs w:val="24"/>
              </w:rPr>
            </w:pPr>
            <w:r w:rsidRPr="001F4C73">
              <w:rPr>
                <w:rFonts w:eastAsia="Calibri"/>
                <w:sz w:val="24"/>
                <w:szCs w:val="24"/>
              </w:rPr>
              <w:t>Машинист по стирке и ремонту спецодежды</w:t>
            </w:r>
          </w:p>
        </w:tc>
        <w:tc>
          <w:tcPr>
            <w:tcW w:w="2597" w:type="dxa"/>
          </w:tcPr>
          <w:p w14:paraId="0FA2800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38C22C80" w14:textId="77777777" w:rsidTr="00C35387">
        <w:trPr>
          <w:jc w:val="center"/>
        </w:trPr>
        <w:tc>
          <w:tcPr>
            <w:tcW w:w="1431" w:type="dxa"/>
          </w:tcPr>
          <w:p w14:paraId="510078DA"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52</w:t>
            </w:r>
          </w:p>
        </w:tc>
        <w:tc>
          <w:tcPr>
            <w:tcW w:w="5600" w:type="dxa"/>
          </w:tcPr>
          <w:p w14:paraId="1A29188B"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Вахтер</w:t>
            </w:r>
          </w:p>
        </w:tc>
        <w:tc>
          <w:tcPr>
            <w:tcW w:w="2597" w:type="dxa"/>
          </w:tcPr>
          <w:p w14:paraId="359F3BB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0A3E2503" w14:textId="77777777" w:rsidTr="00C35387">
        <w:trPr>
          <w:jc w:val="center"/>
        </w:trPr>
        <w:tc>
          <w:tcPr>
            <w:tcW w:w="1431" w:type="dxa"/>
          </w:tcPr>
          <w:p w14:paraId="0C32089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53</w:t>
            </w:r>
          </w:p>
        </w:tc>
        <w:tc>
          <w:tcPr>
            <w:tcW w:w="5600" w:type="dxa"/>
          </w:tcPr>
          <w:p w14:paraId="768127E7"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Кладовщик</w:t>
            </w:r>
          </w:p>
        </w:tc>
        <w:tc>
          <w:tcPr>
            <w:tcW w:w="2597" w:type="dxa"/>
          </w:tcPr>
          <w:p w14:paraId="53E4C3F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27A090E6" w14:textId="77777777" w:rsidTr="00C35387">
        <w:trPr>
          <w:jc w:val="center"/>
        </w:trPr>
        <w:tc>
          <w:tcPr>
            <w:tcW w:w="1431" w:type="dxa"/>
          </w:tcPr>
          <w:p w14:paraId="0D1E8E81"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54</w:t>
            </w:r>
          </w:p>
        </w:tc>
        <w:tc>
          <w:tcPr>
            <w:tcW w:w="5600" w:type="dxa"/>
          </w:tcPr>
          <w:p w14:paraId="684D96FE"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Кастелянша</w:t>
            </w:r>
          </w:p>
        </w:tc>
        <w:tc>
          <w:tcPr>
            <w:tcW w:w="2597" w:type="dxa"/>
          </w:tcPr>
          <w:p w14:paraId="03A68DF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654F9F9A" w14:textId="77777777" w:rsidTr="00C35387">
        <w:trPr>
          <w:jc w:val="center"/>
        </w:trPr>
        <w:tc>
          <w:tcPr>
            <w:tcW w:w="1431" w:type="dxa"/>
          </w:tcPr>
          <w:p w14:paraId="55E3976D"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55</w:t>
            </w:r>
          </w:p>
        </w:tc>
        <w:tc>
          <w:tcPr>
            <w:tcW w:w="5600" w:type="dxa"/>
          </w:tcPr>
          <w:p w14:paraId="17352291"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Звукооператор</w:t>
            </w:r>
          </w:p>
        </w:tc>
        <w:tc>
          <w:tcPr>
            <w:tcW w:w="2597" w:type="dxa"/>
          </w:tcPr>
          <w:p w14:paraId="6C7BD2B7"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08120F20" w14:textId="77777777" w:rsidTr="00C35387">
        <w:trPr>
          <w:jc w:val="center"/>
        </w:trPr>
        <w:tc>
          <w:tcPr>
            <w:tcW w:w="1431" w:type="dxa"/>
          </w:tcPr>
          <w:p w14:paraId="3AAAD127"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56</w:t>
            </w:r>
          </w:p>
        </w:tc>
        <w:tc>
          <w:tcPr>
            <w:tcW w:w="5600" w:type="dxa"/>
          </w:tcPr>
          <w:p w14:paraId="4626A8D3"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Уборщик территории</w:t>
            </w:r>
          </w:p>
        </w:tc>
        <w:tc>
          <w:tcPr>
            <w:tcW w:w="2597" w:type="dxa"/>
          </w:tcPr>
          <w:p w14:paraId="54277075"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167283AD" w14:textId="77777777" w:rsidTr="00C35387">
        <w:trPr>
          <w:trHeight w:val="58"/>
          <w:jc w:val="center"/>
        </w:trPr>
        <w:tc>
          <w:tcPr>
            <w:tcW w:w="1431" w:type="dxa"/>
          </w:tcPr>
          <w:p w14:paraId="37DAF13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57</w:t>
            </w:r>
          </w:p>
        </w:tc>
        <w:tc>
          <w:tcPr>
            <w:tcW w:w="5600" w:type="dxa"/>
          </w:tcPr>
          <w:p w14:paraId="656422AB" w14:textId="77777777" w:rsidR="00C35387" w:rsidRPr="001F4C73" w:rsidRDefault="00C35387" w:rsidP="00C35387">
            <w:pPr>
              <w:spacing w:line="240" w:lineRule="auto"/>
              <w:rPr>
                <w:rFonts w:eastAsia="Calibri"/>
                <w:sz w:val="24"/>
                <w:szCs w:val="24"/>
              </w:rPr>
            </w:pPr>
            <w:r w:rsidRPr="001F4C73">
              <w:rPr>
                <w:rFonts w:eastAsia="Calibri"/>
                <w:sz w:val="24"/>
                <w:szCs w:val="24"/>
              </w:rPr>
              <w:t>Электромонтер по ремонту и обслуживанию электрооборудования</w:t>
            </w:r>
          </w:p>
        </w:tc>
        <w:tc>
          <w:tcPr>
            <w:tcW w:w="2597" w:type="dxa"/>
          </w:tcPr>
          <w:p w14:paraId="4D92DE99"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31DFF476" w14:textId="77777777" w:rsidTr="00C35387">
        <w:trPr>
          <w:trHeight w:val="58"/>
          <w:jc w:val="center"/>
        </w:trPr>
        <w:tc>
          <w:tcPr>
            <w:tcW w:w="1431" w:type="dxa"/>
          </w:tcPr>
          <w:p w14:paraId="4232537F"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58</w:t>
            </w:r>
          </w:p>
        </w:tc>
        <w:tc>
          <w:tcPr>
            <w:tcW w:w="5600" w:type="dxa"/>
          </w:tcPr>
          <w:p w14:paraId="1FBA0C33" w14:textId="77777777" w:rsidR="00C35387" w:rsidRPr="001F4C73" w:rsidRDefault="00C35387" w:rsidP="00C35387">
            <w:pPr>
              <w:spacing w:line="240" w:lineRule="auto"/>
              <w:ind w:left="-1125" w:firstLine="1125"/>
              <w:rPr>
                <w:rFonts w:eastAsia="Calibri"/>
                <w:sz w:val="24"/>
                <w:szCs w:val="24"/>
              </w:rPr>
            </w:pPr>
            <w:r w:rsidRPr="001F4C73">
              <w:rPr>
                <w:rFonts w:eastAsia="Calibri"/>
                <w:sz w:val="24"/>
                <w:szCs w:val="24"/>
              </w:rPr>
              <w:t>Костюмер</w:t>
            </w:r>
          </w:p>
        </w:tc>
        <w:tc>
          <w:tcPr>
            <w:tcW w:w="2597" w:type="dxa"/>
          </w:tcPr>
          <w:p w14:paraId="3F72CAEE"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7AAD0F0A" w14:textId="77777777" w:rsidTr="00C35387">
        <w:trPr>
          <w:trHeight w:val="58"/>
          <w:jc w:val="center"/>
        </w:trPr>
        <w:tc>
          <w:tcPr>
            <w:tcW w:w="1431" w:type="dxa"/>
            <w:tcBorders>
              <w:bottom w:val="single" w:sz="4" w:space="0" w:color="auto"/>
            </w:tcBorders>
          </w:tcPr>
          <w:p w14:paraId="77B2313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59</w:t>
            </w:r>
          </w:p>
        </w:tc>
        <w:tc>
          <w:tcPr>
            <w:tcW w:w="5600" w:type="dxa"/>
            <w:tcBorders>
              <w:bottom w:val="single" w:sz="4" w:space="0" w:color="auto"/>
            </w:tcBorders>
          </w:tcPr>
          <w:p w14:paraId="0A1665AB" w14:textId="77777777" w:rsidR="00C35387" w:rsidRPr="001F4C73" w:rsidRDefault="00C35387" w:rsidP="00C35387">
            <w:pPr>
              <w:spacing w:line="240" w:lineRule="auto"/>
              <w:ind w:left="-1125" w:firstLine="1125"/>
              <w:rPr>
                <w:rFonts w:eastAsia="Calibri"/>
                <w:sz w:val="24"/>
                <w:szCs w:val="24"/>
              </w:rPr>
            </w:pPr>
            <w:r w:rsidRPr="001F4C73">
              <w:rPr>
                <w:rFonts w:eastAsia="Calibri"/>
                <w:sz w:val="24"/>
                <w:szCs w:val="24"/>
              </w:rPr>
              <w:t>Швея</w:t>
            </w:r>
          </w:p>
        </w:tc>
        <w:tc>
          <w:tcPr>
            <w:tcW w:w="2597" w:type="dxa"/>
            <w:tcBorders>
              <w:bottom w:val="single" w:sz="4" w:space="0" w:color="auto"/>
            </w:tcBorders>
          </w:tcPr>
          <w:p w14:paraId="18471994"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15992A59" w14:textId="77777777" w:rsidTr="00C35387">
        <w:trPr>
          <w:trHeight w:val="58"/>
          <w:jc w:val="center"/>
        </w:trPr>
        <w:tc>
          <w:tcPr>
            <w:tcW w:w="1431" w:type="dxa"/>
          </w:tcPr>
          <w:p w14:paraId="5C26EF63"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60</w:t>
            </w:r>
          </w:p>
        </w:tc>
        <w:tc>
          <w:tcPr>
            <w:tcW w:w="5600" w:type="dxa"/>
          </w:tcPr>
          <w:p w14:paraId="5CBA9370" w14:textId="77777777" w:rsidR="00C35387" w:rsidRPr="001F4C73" w:rsidRDefault="00C35387" w:rsidP="00C35387">
            <w:pPr>
              <w:spacing w:line="240" w:lineRule="auto"/>
              <w:ind w:left="-1125" w:firstLine="1125"/>
              <w:rPr>
                <w:rFonts w:eastAsia="Calibri"/>
                <w:sz w:val="24"/>
                <w:szCs w:val="24"/>
              </w:rPr>
            </w:pPr>
            <w:r w:rsidRPr="001F4C73">
              <w:rPr>
                <w:rFonts w:eastAsia="Calibri"/>
                <w:sz w:val="24"/>
                <w:szCs w:val="24"/>
              </w:rPr>
              <w:t>Подсобный рабочий</w:t>
            </w:r>
          </w:p>
        </w:tc>
        <w:tc>
          <w:tcPr>
            <w:tcW w:w="2597" w:type="dxa"/>
          </w:tcPr>
          <w:p w14:paraId="7CB70DCB"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r w:rsidR="00C35387" w:rsidRPr="001F4C73" w14:paraId="20A220DB" w14:textId="77777777" w:rsidTr="00C35387">
        <w:trPr>
          <w:trHeight w:val="58"/>
          <w:jc w:val="center"/>
        </w:trPr>
        <w:tc>
          <w:tcPr>
            <w:tcW w:w="1431" w:type="dxa"/>
          </w:tcPr>
          <w:p w14:paraId="2FFA46B7"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61</w:t>
            </w:r>
          </w:p>
        </w:tc>
        <w:tc>
          <w:tcPr>
            <w:tcW w:w="5600" w:type="dxa"/>
          </w:tcPr>
          <w:p w14:paraId="2F779EAB" w14:textId="77777777" w:rsidR="00C35387" w:rsidRPr="001F4C73" w:rsidRDefault="00C35387" w:rsidP="00C35387">
            <w:pPr>
              <w:spacing w:line="240" w:lineRule="auto"/>
              <w:ind w:left="-842" w:firstLine="851"/>
              <w:rPr>
                <w:rFonts w:eastAsia="Calibri"/>
                <w:sz w:val="24"/>
                <w:szCs w:val="24"/>
              </w:rPr>
            </w:pPr>
            <w:r w:rsidRPr="001F4C73">
              <w:rPr>
                <w:rFonts w:eastAsia="Calibri"/>
                <w:sz w:val="24"/>
                <w:szCs w:val="24"/>
              </w:rPr>
              <w:t>Слесарь-ремонтник</w:t>
            </w:r>
          </w:p>
        </w:tc>
        <w:tc>
          <w:tcPr>
            <w:tcW w:w="2597" w:type="dxa"/>
          </w:tcPr>
          <w:p w14:paraId="1B0EC4D7"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9072</w:t>
            </w:r>
          </w:p>
        </w:tc>
      </w:tr>
    </w:tbl>
    <w:p w14:paraId="6F345D8E" w14:textId="77777777" w:rsidR="001F4C73" w:rsidRDefault="001F4C73" w:rsidP="00C35387">
      <w:pPr>
        <w:spacing w:line="240" w:lineRule="auto"/>
        <w:ind w:firstLine="851"/>
        <w:jc w:val="center"/>
        <w:rPr>
          <w:rFonts w:eastAsia="Calibri" w:cs="Times New Roman"/>
          <w:szCs w:val="28"/>
          <w:lang w:eastAsia="en-US"/>
        </w:rPr>
      </w:pPr>
    </w:p>
    <w:p w14:paraId="3A78F501" w14:textId="77777777" w:rsidR="001F4C73" w:rsidRPr="00DC612C" w:rsidRDefault="001F4C73" w:rsidP="001F4C73">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4D5BEFAB"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5B0657D3"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1D64184A"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06725F3B" w14:textId="77777777" w:rsidR="001F4C73" w:rsidRDefault="001F4C73" w:rsidP="00C35387">
      <w:pPr>
        <w:spacing w:line="240" w:lineRule="auto"/>
        <w:ind w:firstLine="851"/>
        <w:jc w:val="center"/>
        <w:rPr>
          <w:rFonts w:eastAsia="Calibri" w:cs="Times New Roman"/>
          <w:szCs w:val="28"/>
          <w:lang w:eastAsia="en-US"/>
        </w:rPr>
      </w:pPr>
    </w:p>
    <w:p w14:paraId="1B79DFA5" w14:textId="61C7112F" w:rsidR="001F4C73" w:rsidRDefault="001F4C73" w:rsidP="00C35387">
      <w:pPr>
        <w:spacing w:line="240" w:lineRule="auto"/>
        <w:ind w:firstLine="851"/>
        <w:jc w:val="center"/>
        <w:rPr>
          <w:rFonts w:eastAsia="Calibri" w:cs="Times New Roman"/>
          <w:szCs w:val="28"/>
          <w:lang w:eastAsia="en-US"/>
        </w:rPr>
      </w:pPr>
    </w:p>
    <w:p w14:paraId="2CEB2C1A" w14:textId="77777777" w:rsidR="008E617F" w:rsidRDefault="008E617F" w:rsidP="00C35387">
      <w:pPr>
        <w:spacing w:line="240" w:lineRule="auto"/>
        <w:ind w:firstLine="851"/>
        <w:jc w:val="center"/>
        <w:rPr>
          <w:rFonts w:eastAsia="Calibri" w:cs="Times New Roman"/>
          <w:szCs w:val="28"/>
          <w:lang w:eastAsia="en-US"/>
        </w:rPr>
      </w:pPr>
    </w:p>
    <w:p w14:paraId="5E54DEFD" w14:textId="77777777" w:rsidR="001F4C73" w:rsidRDefault="001F4C73" w:rsidP="00C35387">
      <w:pPr>
        <w:spacing w:line="240" w:lineRule="auto"/>
        <w:ind w:firstLine="851"/>
        <w:jc w:val="center"/>
        <w:rPr>
          <w:rFonts w:eastAsia="Calibri" w:cs="Times New Roman"/>
          <w:szCs w:val="28"/>
          <w:lang w:eastAsia="en-US"/>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8E617F" w:rsidRPr="00C35387" w14:paraId="604E60E2" w14:textId="77777777" w:rsidTr="0087715F">
        <w:tc>
          <w:tcPr>
            <w:tcW w:w="5225" w:type="dxa"/>
          </w:tcPr>
          <w:p w14:paraId="5C6B160D" w14:textId="77777777" w:rsidR="008E617F" w:rsidRPr="00C35387" w:rsidRDefault="008E617F" w:rsidP="0087715F">
            <w:pPr>
              <w:spacing w:line="240" w:lineRule="auto"/>
              <w:ind w:firstLine="851"/>
              <w:rPr>
                <w:rFonts w:eastAsia="Calibri"/>
                <w:szCs w:val="28"/>
              </w:rPr>
            </w:pPr>
          </w:p>
        </w:tc>
        <w:tc>
          <w:tcPr>
            <w:tcW w:w="4556" w:type="dxa"/>
          </w:tcPr>
          <w:p w14:paraId="1339DFD8" w14:textId="29F075BF" w:rsidR="008E617F" w:rsidRPr="00C35387" w:rsidRDefault="008E617F" w:rsidP="0087715F">
            <w:pPr>
              <w:spacing w:line="240" w:lineRule="auto"/>
              <w:jc w:val="left"/>
              <w:rPr>
                <w:rFonts w:eastAsia="Calibri"/>
                <w:szCs w:val="28"/>
              </w:rPr>
            </w:pPr>
            <w:r>
              <w:rPr>
                <w:rFonts w:eastAsia="Calibri"/>
                <w:szCs w:val="28"/>
              </w:rPr>
              <w:t>Приложение 2</w:t>
            </w:r>
          </w:p>
          <w:p w14:paraId="2E4D2342" w14:textId="77777777" w:rsidR="008E617F" w:rsidRPr="00C35387" w:rsidRDefault="008E617F"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2972DC0D" w14:textId="77777777" w:rsidR="001F4C73" w:rsidRDefault="001F4C73" w:rsidP="00C35387">
      <w:pPr>
        <w:spacing w:line="240" w:lineRule="auto"/>
        <w:ind w:firstLine="851"/>
        <w:jc w:val="center"/>
        <w:rPr>
          <w:rFonts w:eastAsia="Calibri" w:cs="Times New Roman"/>
          <w:szCs w:val="28"/>
          <w:lang w:eastAsia="en-US"/>
        </w:rPr>
      </w:pPr>
    </w:p>
    <w:p w14:paraId="6650F434" w14:textId="77777777" w:rsidR="00C35387" w:rsidRPr="00C35387" w:rsidRDefault="00C35387" w:rsidP="00C35387">
      <w:pPr>
        <w:spacing w:line="240" w:lineRule="auto"/>
        <w:ind w:firstLine="851"/>
        <w:rPr>
          <w:rFonts w:eastAsia="Calibri" w:cs="Times New Roman"/>
          <w:szCs w:val="28"/>
          <w:lang w:eastAsia="en-US"/>
        </w:rPr>
      </w:pPr>
    </w:p>
    <w:p w14:paraId="4AB54BF4"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Порядок</w:t>
      </w:r>
    </w:p>
    <w:p w14:paraId="282F9A0C"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исчисления заработной платы педагогическим работникам</w:t>
      </w:r>
    </w:p>
    <w:p w14:paraId="45357FFF" w14:textId="77777777" w:rsidR="00C35387" w:rsidRPr="00C35387" w:rsidRDefault="00C35387" w:rsidP="00C35387">
      <w:pPr>
        <w:spacing w:line="240" w:lineRule="auto"/>
        <w:ind w:firstLine="851"/>
        <w:rPr>
          <w:rFonts w:eastAsia="Calibri" w:cs="Times New Roman"/>
          <w:szCs w:val="28"/>
          <w:lang w:eastAsia="en-US"/>
        </w:rPr>
      </w:pPr>
    </w:p>
    <w:p w14:paraId="307C37F9" w14:textId="77777777" w:rsidR="00C35387" w:rsidRPr="00C35387" w:rsidRDefault="00C35387" w:rsidP="00C35387">
      <w:pPr>
        <w:spacing w:line="240" w:lineRule="auto"/>
        <w:ind w:firstLine="851"/>
        <w:rPr>
          <w:rFonts w:eastAsia="Calibri" w:cs="Times New Roman"/>
          <w:szCs w:val="28"/>
          <w:lang w:eastAsia="en-US"/>
        </w:rPr>
      </w:pPr>
    </w:p>
    <w:p w14:paraId="287C193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1.1. Месячная заработная плата педагогических работников определяется путем умножения ставок заработной платы,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p>
    <w:p w14:paraId="3BE0DB1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 таком же порядке исчисляется месячная заработная плата:</w:t>
      </w:r>
    </w:p>
    <w:p w14:paraId="3C42592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педагогических работников за работу в другой образовательной организации (одной или нескольких), осуществляемую на условиях совместительства; </w:t>
      </w:r>
    </w:p>
    <w:p w14:paraId="5862E57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учителей, для которых данная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14:paraId="6508E35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1.2.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14:paraId="2106386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1.3. Тарификация педагогических работников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14:paraId="06AF93C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1.4. Исчисление заработной платы педагогических работников за работу по обучению детей, находящихся на длительном лечении в больницах,                                в зависимости от объема их учебной нагрузки производится один раз в год.               </w:t>
      </w:r>
    </w:p>
    <w:p w14:paraId="18C5F00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14:paraId="7C95D3C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1.5.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учебно-</w:t>
      </w:r>
      <w:r w:rsidRPr="00C35387">
        <w:rPr>
          <w:rFonts w:eastAsia="Calibri" w:cs="Times New Roman"/>
          <w:szCs w:val="28"/>
          <w:lang w:eastAsia="en-US"/>
        </w:rPr>
        <w:lastRenderedPageBreak/>
        <w:t>вспомогательного персонала, ведущих в течение учебного года преподавательскую работу, в том числе занятия  с кружками, группами, объединениями,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14:paraId="1AEA123F" w14:textId="77777777" w:rsidR="00C35387" w:rsidRPr="00C35387" w:rsidRDefault="00C35387" w:rsidP="00C35387">
      <w:pPr>
        <w:spacing w:line="240" w:lineRule="auto"/>
        <w:ind w:firstLine="851"/>
        <w:rPr>
          <w:rFonts w:eastAsia="Calibri" w:cs="Times New Roman"/>
          <w:szCs w:val="28"/>
          <w:lang w:eastAsia="en-US"/>
        </w:rPr>
      </w:pPr>
    </w:p>
    <w:p w14:paraId="0B625382" w14:textId="77777777" w:rsidR="001F4C73" w:rsidRPr="00DC612C" w:rsidRDefault="001F4C73" w:rsidP="001F4C73">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562A6955"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3417CA2E"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0FB41A8F"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1D2665E0" w14:textId="77777777" w:rsidR="00C35387" w:rsidRPr="00C35387" w:rsidRDefault="00C35387" w:rsidP="00C35387">
      <w:pPr>
        <w:spacing w:line="240" w:lineRule="auto"/>
        <w:ind w:firstLine="851"/>
        <w:rPr>
          <w:rFonts w:eastAsia="Calibri" w:cs="Times New Roman"/>
          <w:szCs w:val="28"/>
          <w:lang w:eastAsia="en-US"/>
        </w:rPr>
      </w:pPr>
    </w:p>
    <w:p w14:paraId="651F03B6" w14:textId="77777777" w:rsidR="00C35387" w:rsidRPr="00C35387" w:rsidRDefault="00C35387" w:rsidP="00C35387">
      <w:pPr>
        <w:spacing w:line="240" w:lineRule="auto"/>
        <w:ind w:firstLine="851"/>
        <w:rPr>
          <w:rFonts w:eastAsia="Calibri" w:cs="Times New Roman"/>
          <w:szCs w:val="28"/>
          <w:lang w:eastAsia="en-US"/>
        </w:rPr>
      </w:pPr>
    </w:p>
    <w:p w14:paraId="71DE45F0" w14:textId="77777777" w:rsidR="00C35387" w:rsidRPr="00C35387" w:rsidRDefault="00C35387" w:rsidP="00C35387">
      <w:pPr>
        <w:spacing w:line="240" w:lineRule="auto"/>
        <w:ind w:firstLine="851"/>
        <w:rPr>
          <w:rFonts w:eastAsia="Calibri" w:cs="Times New Roman"/>
          <w:szCs w:val="28"/>
          <w:lang w:eastAsia="en-US"/>
        </w:rPr>
      </w:pPr>
    </w:p>
    <w:p w14:paraId="772E0CCF" w14:textId="77777777" w:rsidR="00C35387" w:rsidRPr="00C35387" w:rsidRDefault="00C35387" w:rsidP="00C35387">
      <w:pPr>
        <w:spacing w:line="240" w:lineRule="auto"/>
        <w:ind w:firstLine="851"/>
        <w:rPr>
          <w:rFonts w:eastAsia="Calibri" w:cs="Times New Roman"/>
          <w:szCs w:val="28"/>
          <w:lang w:eastAsia="en-US"/>
        </w:rPr>
      </w:pPr>
    </w:p>
    <w:p w14:paraId="3CAE4E85" w14:textId="77777777" w:rsidR="00C35387" w:rsidRPr="00C35387" w:rsidRDefault="00C35387" w:rsidP="00C35387">
      <w:pPr>
        <w:spacing w:line="240" w:lineRule="auto"/>
        <w:ind w:firstLine="851"/>
        <w:rPr>
          <w:rFonts w:eastAsia="Calibri" w:cs="Times New Roman"/>
          <w:szCs w:val="28"/>
          <w:lang w:eastAsia="en-US"/>
        </w:rPr>
      </w:pPr>
    </w:p>
    <w:p w14:paraId="06071EC2" w14:textId="77777777" w:rsidR="00C35387" w:rsidRPr="00C35387" w:rsidRDefault="00C35387" w:rsidP="00C35387">
      <w:pPr>
        <w:spacing w:line="240" w:lineRule="auto"/>
        <w:ind w:firstLine="851"/>
        <w:rPr>
          <w:rFonts w:eastAsia="Calibri" w:cs="Times New Roman"/>
          <w:szCs w:val="28"/>
          <w:lang w:eastAsia="en-US"/>
        </w:rPr>
      </w:pPr>
    </w:p>
    <w:p w14:paraId="5A33B52B" w14:textId="77777777" w:rsidR="00C35387" w:rsidRPr="00C35387" w:rsidRDefault="00C35387" w:rsidP="00C35387">
      <w:pPr>
        <w:spacing w:line="240" w:lineRule="auto"/>
        <w:ind w:firstLine="851"/>
        <w:rPr>
          <w:rFonts w:eastAsia="Calibri" w:cs="Times New Roman"/>
          <w:szCs w:val="28"/>
          <w:lang w:eastAsia="en-US"/>
        </w:rPr>
      </w:pPr>
    </w:p>
    <w:p w14:paraId="0CBA1169" w14:textId="77777777" w:rsidR="00C35387" w:rsidRPr="00C35387" w:rsidRDefault="00C35387" w:rsidP="00C35387">
      <w:pPr>
        <w:spacing w:line="240" w:lineRule="auto"/>
        <w:ind w:firstLine="851"/>
        <w:rPr>
          <w:rFonts w:eastAsia="Calibri" w:cs="Times New Roman"/>
          <w:szCs w:val="28"/>
          <w:lang w:eastAsia="en-US"/>
        </w:rPr>
      </w:pPr>
    </w:p>
    <w:p w14:paraId="593A9401" w14:textId="77777777" w:rsidR="00C35387" w:rsidRPr="00C35387" w:rsidRDefault="00C35387" w:rsidP="00C35387">
      <w:pPr>
        <w:spacing w:line="240" w:lineRule="auto"/>
        <w:ind w:firstLine="851"/>
        <w:rPr>
          <w:rFonts w:eastAsia="Calibri" w:cs="Times New Roman"/>
          <w:szCs w:val="28"/>
          <w:lang w:eastAsia="en-US"/>
        </w:rPr>
      </w:pPr>
    </w:p>
    <w:p w14:paraId="374CC04F" w14:textId="77777777" w:rsidR="00C35387" w:rsidRPr="00C35387" w:rsidRDefault="00C35387" w:rsidP="00C35387">
      <w:pPr>
        <w:spacing w:line="240" w:lineRule="auto"/>
        <w:ind w:firstLine="851"/>
        <w:rPr>
          <w:rFonts w:eastAsia="Calibri" w:cs="Times New Roman"/>
          <w:szCs w:val="28"/>
          <w:lang w:eastAsia="en-US"/>
        </w:rPr>
      </w:pPr>
    </w:p>
    <w:p w14:paraId="167A574A" w14:textId="77777777" w:rsidR="00C35387" w:rsidRPr="00C35387" w:rsidRDefault="00C35387" w:rsidP="00C35387">
      <w:pPr>
        <w:spacing w:line="240" w:lineRule="auto"/>
        <w:ind w:firstLine="851"/>
        <w:rPr>
          <w:rFonts w:eastAsia="Calibri" w:cs="Times New Roman"/>
          <w:szCs w:val="28"/>
          <w:lang w:eastAsia="en-US"/>
        </w:rPr>
      </w:pPr>
    </w:p>
    <w:p w14:paraId="6E737B63" w14:textId="77777777" w:rsidR="00C35387" w:rsidRPr="00C35387" w:rsidRDefault="00C35387" w:rsidP="00C35387">
      <w:pPr>
        <w:spacing w:line="240" w:lineRule="auto"/>
        <w:ind w:firstLine="851"/>
        <w:rPr>
          <w:rFonts w:eastAsia="Calibri" w:cs="Times New Roman"/>
          <w:szCs w:val="28"/>
          <w:lang w:eastAsia="en-US"/>
        </w:rPr>
      </w:pPr>
    </w:p>
    <w:p w14:paraId="5F516612" w14:textId="77777777" w:rsidR="00C35387" w:rsidRPr="00C35387" w:rsidRDefault="00C35387" w:rsidP="00C35387">
      <w:pPr>
        <w:spacing w:line="240" w:lineRule="auto"/>
        <w:ind w:firstLine="851"/>
        <w:rPr>
          <w:rFonts w:eastAsia="Calibri" w:cs="Times New Roman"/>
          <w:szCs w:val="28"/>
          <w:lang w:eastAsia="en-US"/>
        </w:rPr>
      </w:pPr>
    </w:p>
    <w:p w14:paraId="50C5A9F6" w14:textId="77777777" w:rsidR="00C35387" w:rsidRPr="00C35387" w:rsidRDefault="00C35387" w:rsidP="00C35387">
      <w:pPr>
        <w:spacing w:line="240" w:lineRule="auto"/>
        <w:ind w:firstLine="851"/>
        <w:rPr>
          <w:rFonts w:eastAsia="Calibri" w:cs="Times New Roman"/>
          <w:szCs w:val="28"/>
          <w:lang w:eastAsia="en-US"/>
        </w:rPr>
      </w:pPr>
    </w:p>
    <w:p w14:paraId="4A163203" w14:textId="77777777" w:rsidR="00C35387" w:rsidRPr="00C35387" w:rsidRDefault="00C35387" w:rsidP="00C35387">
      <w:pPr>
        <w:spacing w:line="240" w:lineRule="auto"/>
        <w:ind w:firstLine="851"/>
        <w:rPr>
          <w:rFonts w:eastAsia="Calibri" w:cs="Times New Roman"/>
          <w:szCs w:val="28"/>
          <w:lang w:eastAsia="en-US"/>
        </w:rPr>
      </w:pPr>
    </w:p>
    <w:p w14:paraId="5089694B" w14:textId="77777777" w:rsidR="00C35387" w:rsidRPr="00C35387" w:rsidRDefault="00C35387" w:rsidP="00C35387">
      <w:pPr>
        <w:spacing w:line="240" w:lineRule="auto"/>
        <w:ind w:firstLine="851"/>
        <w:rPr>
          <w:rFonts w:eastAsia="Calibri" w:cs="Times New Roman"/>
          <w:szCs w:val="28"/>
          <w:lang w:eastAsia="en-US"/>
        </w:rPr>
      </w:pPr>
    </w:p>
    <w:p w14:paraId="429931AC" w14:textId="77777777" w:rsidR="00C35387" w:rsidRPr="00C35387" w:rsidRDefault="00C35387" w:rsidP="00C35387">
      <w:pPr>
        <w:spacing w:line="240" w:lineRule="auto"/>
        <w:ind w:firstLine="851"/>
        <w:rPr>
          <w:rFonts w:eastAsia="Calibri" w:cs="Times New Roman"/>
          <w:szCs w:val="28"/>
          <w:lang w:eastAsia="en-US"/>
        </w:rPr>
      </w:pPr>
    </w:p>
    <w:p w14:paraId="0A135BA5" w14:textId="77777777" w:rsidR="00C35387" w:rsidRPr="00C35387" w:rsidRDefault="00C35387" w:rsidP="00C35387">
      <w:pPr>
        <w:spacing w:line="240" w:lineRule="auto"/>
        <w:ind w:firstLine="851"/>
        <w:rPr>
          <w:rFonts w:eastAsia="Calibri" w:cs="Times New Roman"/>
          <w:szCs w:val="28"/>
          <w:lang w:eastAsia="en-US"/>
        </w:rPr>
      </w:pPr>
    </w:p>
    <w:p w14:paraId="23AF7959" w14:textId="77777777" w:rsidR="00C35387" w:rsidRPr="00C35387" w:rsidRDefault="00C35387" w:rsidP="00C35387">
      <w:pPr>
        <w:spacing w:line="240" w:lineRule="auto"/>
        <w:ind w:firstLine="851"/>
        <w:rPr>
          <w:rFonts w:eastAsia="Calibri" w:cs="Times New Roman"/>
          <w:szCs w:val="28"/>
          <w:lang w:eastAsia="en-US"/>
        </w:rPr>
      </w:pPr>
    </w:p>
    <w:p w14:paraId="1DCF0BD9" w14:textId="77777777" w:rsidR="00C35387" w:rsidRPr="00C35387" w:rsidRDefault="00C35387" w:rsidP="00C35387">
      <w:pPr>
        <w:spacing w:line="240" w:lineRule="auto"/>
        <w:ind w:firstLine="851"/>
        <w:rPr>
          <w:rFonts w:eastAsia="Calibri" w:cs="Times New Roman"/>
          <w:szCs w:val="28"/>
          <w:lang w:eastAsia="en-US"/>
        </w:rPr>
      </w:pPr>
    </w:p>
    <w:p w14:paraId="2B06465F" w14:textId="77777777" w:rsidR="00C35387" w:rsidRPr="00C35387" w:rsidRDefault="00C35387" w:rsidP="00C35387">
      <w:pPr>
        <w:spacing w:line="240" w:lineRule="auto"/>
        <w:ind w:firstLine="851"/>
        <w:rPr>
          <w:rFonts w:eastAsia="Calibri" w:cs="Times New Roman"/>
          <w:szCs w:val="28"/>
          <w:lang w:eastAsia="en-US"/>
        </w:rPr>
      </w:pPr>
    </w:p>
    <w:p w14:paraId="2AC66961" w14:textId="77777777" w:rsidR="00C35387" w:rsidRPr="00C35387" w:rsidRDefault="00C35387" w:rsidP="00C35387">
      <w:pPr>
        <w:spacing w:line="240" w:lineRule="auto"/>
        <w:ind w:firstLine="851"/>
        <w:rPr>
          <w:rFonts w:eastAsia="Calibri" w:cs="Times New Roman"/>
          <w:szCs w:val="28"/>
          <w:lang w:eastAsia="en-US"/>
        </w:rPr>
      </w:pPr>
    </w:p>
    <w:p w14:paraId="18C570ED" w14:textId="77777777" w:rsidR="00C35387" w:rsidRPr="00C35387" w:rsidRDefault="00C35387" w:rsidP="00C35387">
      <w:pPr>
        <w:spacing w:line="240" w:lineRule="auto"/>
        <w:ind w:firstLine="851"/>
        <w:rPr>
          <w:rFonts w:eastAsia="Calibri" w:cs="Times New Roman"/>
          <w:szCs w:val="28"/>
          <w:lang w:eastAsia="en-US"/>
        </w:rPr>
      </w:pPr>
    </w:p>
    <w:p w14:paraId="698A00E6" w14:textId="77777777" w:rsidR="00C35387" w:rsidRPr="00C35387" w:rsidRDefault="00C35387" w:rsidP="00C35387">
      <w:pPr>
        <w:spacing w:line="240" w:lineRule="auto"/>
        <w:ind w:firstLine="851"/>
        <w:rPr>
          <w:rFonts w:eastAsia="Calibri" w:cs="Times New Roman"/>
          <w:szCs w:val="28"/>
          <w:lang w:eastAsia="en-US"/>
        </w:rPr>
      </w:pPr>
    </w:p>
    <w:p w14:paraId="6E51585C" w14:textId="77777777" w:rsidR="00C35387" w:rsidRPr="00C35387" w:rsidRDefault="00C35387" w:rsidP="00C35387">
      <w:pPr>
        <w:spacing w:line="240" w:lineRule="auto"/>
        <w:ind w:firstLine="851"/>
        <w:rPr>
          <w:rFonts w:eastAsia="Calibri" w:cs="Times New Roman"/>
          <w:szCs w:val="28"/>
          <w:lang w:eastAsia="en-US"/>
        </w:rPr>
      </w:pPr>
    </w:p>
    <w:p w14:paraId="41B7B556" w14:textId="77777777" w:rsidR="00C35387" w:rsidRPr="00C35387" w:rsidRDefault="00C35387" w:rsidP="00C35387">
      <w:pPr>
        <w:spacing w:line="240" w:lineRule="auto"/>
        <w:ind w:firstLine="851"/>
        <w:rPr>
          <w:rFonts w:eastAsia="Calibri" w:cs="Times New Roman"/>
          <w:szCs w:val="28"/>
          <w:lang w:eastAsia="en-US"/>
        </w:rPr>
      </w:pPr>
    </w:p>
    <w:p w14:paraId="3FB47E15" w14:textId="77777777" w:rsidR="00C35387" w:rsidRPr="00C35387" w:rsidRDefault="00C35387" w:rsidP="00C35387">
      <w:pPr>
        <w:spacing w:line="240" w:lineRule="auto"/>
        <w:ind w:firstLine="851"/>
        <w:rPr>
          <w:rFonts w:eastAsia="Calibri" w:cs="Times New Roman"/>
          <w:szCs w:val="28"/>
          <w:lang w:eastAsia="en-US"/>
        </w:rPr>
      </w:pPr>
    </w:p>
    <w:p w14:paraId="0A55BD4E" w14:textId="77777777" w:rsidR="00C35387" w:rsidRPr="00C35387" w:rsidRDefault="00C35387" w:rsidP="00C35387">
      <w:pPr>
        <w:spacing w:line="240" w:lineRule="auto"/>
        <w:ind w:firstLine="851"/>
        <w:rPr>
          <w:rFonts w:eastAsia="Calibri" w:cs="Times New Roman"/>
          <w:szCs w:val="28"/>
          <w:lang w:eastAsia="en-US"/>
        </w:rPr>
      </w:pPr>
    </w:p>
    <w:p w14:paraId="164C0C5D" w14:textId="77777777" w:rsidR="00C35387" w:rsidRPr="00C35387" w:rsidRDefault="00C35387" w:rsidP="00C35387">
      <w:pPr>
        <w:spacing w:line="240" w:lineRule="auto"/>
        <w:ind w:firstLine="851"/>
        <w:rPr>
          <w:rFonts w:eastAsia="Calibri" w:cs="Times New Roman"/>
          <w:szCs w:val="28"/>
          <w:lang w:eastAsia="en-US"/>
        </w:rPr>
      </w:pPr>
    </w:p>
    <w:p w14:paraId="7E831A02" w14:textId="77777777" w:rsidR="00C35387" w:rsidRPr="00C35387" w:rsidRDefault="00C35387" w:rsidP="00C35387">
      <w:pPr>
        <w:spacing w:line="240" w:lineRule="auto"/>
        <w:ind w:firstLine="851"/>
        <w:rPr>
          <w:rFonts w:eastAsia="Calibri" w:cs="Times New Roman"/>
          <w:szCs w:val="28"/>
          <w:lang w:eastAsia="en-US"/>
        </w:rPr>
      </w:pPr>
    </w:p>
    <w:p w14:paraId="0689B0D9" w14:textId="77777777" w:rsidR="00C35387" w:rsidRPr="00C35387" w:rsidRDefault="00C35387" w:rsidP="00C35387">
      <w:pPr>
        <w:spacing w:line="240" w:lineRule="auto"/>
        <w:ind w:firstLine="851"/>
        <w:rPr>
          <w:rFonts w:eastAsia="Calibri" w:cs="Times New Roman"/>
          <w:szCs w:val="28"/>
          <w:lang w:eastAsia="en-US"/>
        </w:rPr>
      </w:pPr>
    </w:p>
    <w:p w14:paraId="6B521A85" w14:textId="77777777" w:rsidR="00C35387" w:rsidRPr="00C35387" w:rsidRDefault="00C35387" w:rsidP="00C35387">
      <w:pPr>
        <w:spacing w:line="240" w:lineRule="auto"/>
        <w:ind w:firstLine="851"/>
        <w:rPr>
          <w:rFonts w:eastAsia="Calibri" w:cs="Times New Roman"/>
          <w:szCs w:val="28"/>
          <w:lang w:eastAsia="en-US"/>
        </w:rPr>
      </w:pPr>
    </w:p>
    <w:p w14:paraId="47D0482B" w14:textId="77777777" w:rsidR="00C35387" w:rsidRPr="00C35387" w:rsidRDefault="00C35387" w:rsidP="00C35387">
      <w:pPr>
        <w:spacing w:line="240" w:lineRule="auto"/>
        <w:ind w:firstLine="851"/>
        <w:rPr>
          <w:rFonts w:eastAsia="Calibri" w:cs="Times New Roman"/>
          <w:szCs w:val="28"/>
          <w:lang w:eastAsia="en-US"/>
        </w:rPr>
      </w:pPr>
    </w:p>
    <w:p w14:paraId="1C6D6A2C" w14:textId="77777777" w:rsidR="00C35387" w:rsidRPr="00C35387" w:rsidRDefault="00C35387" w:rsidP="00C35387">
      <w:pPr>
        <w:spacing w:line="240" w:lineRule="auto"/>
        <w:ind w:firstLine="851"/>
        <w:rPr>
          <w:rFonts w:eastAsia="Calibri" w:cs="Times New Roman"/>
          <w:szCs w:val="28"/>
          <w:lang w:eastAsia="en-US"/>
        </w:rPr>
      </w:pPr>
    </w:p>
    <w:p w14:paraId="2C8ED794" w14:textId="77777777" w:rsidR="00C35387" w:rsidRPr="00C35387" w:rsidRDefault="00C35387" w:rsidP="00C35387">
      <w:pPr>
        <w:spacing w:line="240" w:lineRule="auto"/>
        <w:ind w:firstLine="851"/>
        <w:rPr>
          <w:rFonts w:eastAsia="Calibri" w:cs="Times New Roman"/>
          <w:szCs w:val="28"/>
          <w:lang w:eastAsia="en-US"/>
        </w:rPr>
      </w:pPr>
    </w:p>
    <w:p w14:paraId="7EF10814" w14:textId="77777777" w:rsidR="00C35387" w:rsidRPr="00C35387" w:rsidRDefault="00C35387" w:rsidP="00C35387">
      <w:pPr>
        <w:spacing w:line="240" w:lineRule="auto"/>
        <w:ind w:firstLine="851"/>
        <w:rPr>
          <w:rFonts w:eastAsia="Calibri" w:cs="Times New Roman"/>
          <w:szCs w:val="28"/>
          <w:lang w:eastAsia="en-US"/>
        </w:rPr>
      </w:pPr>
    </w:p>
    <w:p w14:paraId="7FCFD3C2" w14:textId="77777777" w:rsidR="00C35387" w:rsidRPr="00C35387" w:rsidRDefault="00C35387" w:rsidP="00C35387">
      <w:pPr>
        <w:spacing w:line="240" w:lineRule="auto"/>
        <w:ind w:firstLine="851"/>
        <w:rPr>
          <w:rFonts w:eastAsia="Calibri" w:cs="Times New Roman"/>
          <w:szCs w:val="28"/>
          <w:lang w:eastAsia="en-US"/>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8E617F" w:rsidRPr="00C35387" w14:paraId="32220045" w14:textId="77777777" w:rsidTr="0087715F">
        <w:tc>
          <w:tcPr>
            <w:tcW w:w="5225" w:type="dxa"/>
          </w:tcPr>
          <w:p w14:paraId="2B6B9792" w14:textId="77777777" w:rsidR="008E617F" w:rsidRPr="00C35387" w:rsidRDefault="008E617F" w:rsidP="0087715F">
            <w:pPr>
              <w:spacing w:line="240" w:lineRule="auto"/>
              <w:ind w:firstLine="851"/>
              <w:rPr>
                <w:rFonts w:eastAsia="Calibri"/>
                <w:szCs w:val="28"/>
              </w:rPr>
            </w:pPr>
          </w:p>
        </w:tc>
        <w:tc>
          <w:tcPr>
            <w:tcW w:w="4556" w:type="dxa"/>
          </w:tcPr>
          <w:p w14:paraId="59A29401" w14:textId="2CE369A5" w:rsidR="008E617F" w:rsidRPr="00C35387" w:rsidRDefault="008E617F" w:rsidP="0087715F">
            <w:pPr>
              <w:spacing w:line="240" w:lineRule="auto"/>
              <w:jc w:val="left"/>
              <w:rPr>
                <w:rFonts w:eastAsia="Calibri"/>
                <w:szCs w:val="28"/>
              </w:rPr>
            </w:pPr>
            <w:r>
              <w:rPr>
                <w:rFonts w:eastAsia="Calibri"/>
                <w:szCs w:val="28"/>
              </w:rPr>
              <w:t>Приложение 3</w:t>
            </w:r>
          </w:p>
          <w:p w14:paraId="4D14CDA5" w14:textId="77777777" w:rsidR="008E617F" w:rsidRPr="00C35387" w:rsidRDefault="008E617F"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0AD7F823" w14:textId="77777777" w:rsidR="00C35387" w:rsidRPr="00C35387" w:rsidRDefault="00C35387" w:rsidP="00C35387">
      <w:pPr>
        <w:spacing w:line="240" w:lineRule="auto"/>
        <w:ind w:firstLine="851"/>
        <w:rPr>
          <w:rFonts w:eastAsia="Calibri" w:cs="Times New Roman"/>
          <w:szCs w:val="28"/>
          <w:lang w:eastAsia="en-US"/>
        </w:rPr>
      </w:pPr>
    </w:p>
    <w:p w14:paraId="1A570001"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Порядок</w:t>
      </w:r>
    </w:p>
    <w:p w14:paraId="16A7DD10"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и условия почасовой оплаты труда</w:t>
      </w:r>
    </w:p>
    <w:p w14:paraId="40D87937" w14:textId="77777777" w:rsidR="00C35387" w:rsidRPr="00C35387" w:rsidRDefault="00C35387" w:rsidP="00C35387">
      <w:pPr>
        <w:spacing w:line="240" w:lineRule="auto"/>
        <w:ind w:firstLine="851"/>
        <w:rPr>
          <w:rFonts w:eastAsia="Calibri" w:cs="Times New Roman"/>
          <w:szCs w:val="28"/>
          <w:lang w:eastAsia="en-US"/>
        </w:rPr>
      </w:pPr>
    </w:p>
    <w:p w14:paraId="4BAF1AF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 Почасовая оплата труда учителей, преподавателей и других педагогических работников муниципальных образовательных учреждений                       и муниципальных учреждений образования муниципального образования Лабинский район применяется при оплате:</w:t>
      </w:r>
    </w:p>
    <w:p w14:paraId="17AAED8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14:paraId="1366D518" w14:textId="18042425"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за часы педагогической работы, выполн</w:t>
      </w:r>
      <w:r w:rsidR="001F4C73">
        <w:rPr>
          <w:rFonts w:eastAsia="Calibri" w:cs="Times New Roman"/>
          <w:szCs w:val="28"/>
          <w:lang w:eastAsia="en-US"/>
        </w:rPr>
        <w:t xml:space="preserve">енные учителями при работе </w:t>
      </w:r>
      <w:r w:rsidRPr="00C35387">
        <w:rPr>
          <w:rFonts w:eastAsia="Calibri" w:cs="Times New Roman"/>
          <w:szCs w:val="28"/>
          <w:lang w:eastAsia="en-US"/>
        </w:rPr>
        <w:t>с детьми, находящимися на длительном лечении в больнице, сверх объема, установленного им при тарификации;</w:t>
      </w:r>
    </w:p>
    <w:p w14:paraId="6B09C20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при оплате за педагогическую работу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 </w:t>
      </w:r>
    </w:p>
    <w:p w14:paraId="706544E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оплате за часы преподавательской работы в объеме 300 часов в год в другом образовательной организации (в одном или нескольких) сверх учебной нагрузки, выполняемой по совместительству на основе тарификации в соответствии с </w:t>
      </w:r>
      <w:hyperlink r:id="rId11" w:anchor="/document/24060731/entry/13011" w:history="1">
        <w:r w:rsidRPr="00C35387">
          <w:rPr>
            <w:rFonts w:eastAsia="Calibri" w:cs="Times New Roman"/>
            <w:color w:val="0000FF"/>
            <w:szCs w:val="28"/>
            <w:u w:val="single"/>
            <w:lang w:eastAsia="en-US"/>
          </w:rPr>
          <w:t>пунктом 1.1</w:t>
        </w:r>
      </w:hyperlink>
      <w:r w:rsidRPr="00C35387">
        <w:rPr>
          <w:rFonts w:eastAsia="Calibri" w:cs="Times New Roman"/>
          <w:szCs w:val="28"/>
          <w:lang w:eastAsia="en-US"/>
        </w:rPr>
        <w:t> приложения № 2 к настоящему Положению;</w:t>
      </w:r>
    </w:p>
    <w:p w14:paraId="29C1C606" w14:textId="740BF9B0" w:rsidR="00C35387" w:rsidRPr="001F4C73" w:rsidRDefault="00C35387" w:rsidP="00C35387">
      <w:pPr>
        <w:spacing w:line="240" w:lineRule="auto"/>
        <w:ind w:firstLine="851"/>
        <w:rPr>
          <w:rFonts w:eastAsia="Calibri" w:cs="Times New Roman"/>
          <w:szCs w:val="28"/>
          <w:lang w:eastAsia="en-US"/>
        </w:rPr>
      </w:pPr>
      <w:r w:rsidRPr="001F4C73">
        <w:rPr>
          <w:rFonts w:eastAsia="Calibri" w:cs="Times New Roman"/>
          <w:szCs w:val="28"/>
          <w:lang w:eastAsia="en-US"/>
        </w:rPr>
        <w:t>При замещении педагогическим работником МОУ и УО отсутствующих по болезни или другим причинам педагогических работников МОУ и УО оплата педагогической работы по замещаемой должности производится по часовой ставке замещающего работника МОУ и УО.</w:t>
      </w:r>
    </w:p>
    <w:p w14:paraId="09D6930C" w14:textId="66FD9DB7" w:rsidR="00C35387" w:rsidRPr="00C35387" w:rsidRDefault="00C35387" w:rsidP="00C35387">
      <w:pPr>
        <w:spacing w:line="240" w:lineRule="auto"/>
        <w:ind w:firstLine="851"/>
        <w:rPr>
          <w:rFonts w:eastAsia="Calibri" w:cs="Times New Roman"/>
          <w:strike/>
          <w:color w:val="FF0000"/>
          <w:szCs w:val="28"/>
          <w:lang w:eastAsia="en-US"/>
        </w:rPr>
      </w:pPr>
      <w:r w:rsidRPr="00C35387">
        <w:rPr>
          <w:rFonts w:eastAsia="Calibri" w:cs="Times New Roman"/>
          <w:szCs w:val="28"/>
          <w:lang w:eastAsia="en-US"/>
        </w:rPr>
        <w:t>Размер оплаты за один час указанной педагогической работы определяется путем деления месячной заработной платы педагогического работника на среднемесячное количество рабочих часов</w:t>
      </w:r>
      <w:r w:rsidR="001F4C73">
        <w:rPr>
          <w:rFonts w:eastAsia="Calibri" w:cs="Times New Roman"/>
          <w:szCs w:val="28"/>
          <w:lang w:eastAsia="en-US"/>
        </w:rPr>
        <w:t>.</w:t>
      </w:r>
    </w:p>
    <w:p w14:paraId="07D3F60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Размер оплаты за один час указанной педагогической работы определяется путем деления суммы заработной платы за месяц педагогического работника МОУ на среднемесячное количество рабочих часов, установленное по занимаемой должности.</w:t>
      </w:r>
    </w:p>
    <w:p w14:paraId="4620C0B4" w14:textId="2DAD7F04" w:rsidR="00C35387" w:rsidRPr="001F4C73" w:rsidRDefault="00C35387" w:rsidP="00C35387">
      <w:pPr>
        <w:spacing w:line="240" w:lineRule="auto"/>
        <w:ind w:firstLine="851"/>
        <w:rPr>
          <w:rFonts w:eastAsia="Calibri" w:cs="Times New Roman"/>
          <w:szCs w:val="28"/>
          <w:lang w:eastAsia="en-US"/>
        </w:rPr>
      </w:pPr>
      <w:r w:rsidRPr="001F4C73">
        <w:rPr>
          <w:rFonts w:eastAsia="Calibri" w:cs="Times New Roman"/>
          <w:szCs w:val="28"/>
          <w:lang w:eastAsia="en-US"/>
        </w:rPr>
        <w:t>Сумма заработной платы в месяц педагогического работника МОУ и УО для определения часовой ставки исчисляется за установленную норму часов педагогической работы (норму часов учебной (преподавательской) работы) в неделю исходя из:</w:t>
      </w:r>
    </w:p>
    <w:p w14:paraId="718D86F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должностного оклада, ставки заработной платы за норму часов педагогической работы;</w:t>
      </w:r>
    </w:p>
    <w:p w14:paraId="5D7EA55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 компенсационного характера: за специфику работы, за работу в сельской местности;</w:t>
      </w:r>
    </w:p>
    <w:p w14:paraId="5E98DF47"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 стимулирующего характера: за выслугу лет, за наличие квалификационной категории, за наличие ученой степени, за наличие почетного звания, знака.</w:t>
      </w:r>
    </w:p>
    <w:p w14:paraId="29BA923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Среднемесячное количество рабочих часов определяется:</w:t>
      </w:r>
    </w:p>
    <w:p w14:paraId="75891A21" w14:textId="571BD936"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для педагогических работников МОУ, которым установлены нормы часов педагогической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w:t>
      </w:r>
      <w:r w:rsidR="001F4C73">
        <w:rPr>
          <w:rFonts w:eastAsia="Calibri" w:cs="Times New Roman"/>
          <w:szCs w:val="28"/>
          <w:lang w:eastAsia="en-US"/>
        </w:rPr>
        <w:t xml:space="preserve"> 12 (количество месяцев в году).</w:t>
      </w:r>
    </w:p>
    <w:p w14:paraId="27BC5A60" w14:textId="246201F2" w:rsidR="00C35387" w:rsidRPr="001F4C73" w:rsidRDefault="001F4C73" w:rsidP="00C35387">
      <w:pPr>
        <w:spacing w:line="240" w:lineRule="auto"/>
        <w:ind w:firstLine="851"/>
        <w:rPr>
          <w:rFonts w:eastAsia="Calibri" w:cs="Times New Roman"/>
          <w:szCs w:val="28"/>
          <w:lang w:eastAsia="en-US"/>
        </w:rPr>
      </w:pPr>
      <w:r w:rsidRPr="001F4C73">
        <w:rPr>
          <w:rFonts w:eastAsia="Calibri" w:cs="Times New Roman"/>
          <w:szCs w:val="28"/>
          <w:lang w:eastAsia="en-US"/>
        </w:rPr>
        <w:t>О</w:t>
      </w:r>
      <w:r w:rsidR="00C35387" w:rsidRPr="001F4C73">
        <w:rPr>
          <w:rFonts w:eastAsia="Calibri" w:cs="Times New Roman"/>
          <w:szCs w:val="28"/>
          <w:lang w:eastAsia="en-US"/>
        </w:rPr>
        <w:t>плата за педагогическую работу, руководителю и его заместителю, устанавливается в соответствии с положениями статьи 602 Трудового кодекса Российской Федерации в размерах, не ниже установленных настоящим Порядком для педагогических работников</w:t>
      </w:r>
      <w:r w:rsidRPr="001F4C73">
        <w:rPr>
          <w:rFonts w:eastAsia="Calibri" w:cs="Times New Roman"/>
          <w:szCs w:val="28"/>
          <w:lang w:eastAsia="en-US"/>
        </w:rPr>
        <w:t>.</w:t>
      </w:r>
    </w:p>
    <w:p w14:paraId="7FE3EE69" w14:textId="77777777" w:rsidR="00C35387" w:rsidRPr="001F4C73" w:rsidRDefault="00C35387" w:rsidP="00C35387">
      <w:pPr>
        <w:spacing w:line="240" w:lineRule="auto"/>
        <w:ind w:firstLine="851"/>
        <w:rPr>
          <w:rFonts w:eastAsia="Calibri" w:cs="Times New Roman"/>
          <w:szCs w:val="28"/>
          <w:lang w:eastAsia="en-US"/>
        </w:rPr>
      </w:pPr>
    </w:p>
    <w:p w14:paraId="663E34AB" w14:textId="77777777" w:rsidR="00C35387" w:rsidRPr="00C35387" w:rsidRDefault="00C35387" w:rsidP="00C35387">
      <w:pPr>
        <w:spacing w:line="240" w:lineRule="auto"/>
        <w:ind w:firstLine="851"/>
        <w:rPr>
          <w:rFonts w:eastAsia="Calibri" w:cs="Times New Roman"/>
          <w:szCs w:val="28"/>
          <w:lang w:eastAsia="en-US"/>
        </w:rPr>
      </w:pPr>
    </w:p>
    <w:p w14:paraId="7B776E24" w14:textId="77777777" w:rsidR="00C35387" w:rsidRPr="00C35387" w:rsidRDefault="00C35387" w:rsidP="00C35387">
      <w:pPr>
        <w:spacing w:line="240" w:lineRule="auto"/>
        <w:ind w:firstLine="851"/>
        <w:rPr>
          <w:rFonts w:eastAsia="Calibri" w:cs="Times New Roman"/>
          <w:szCs w:val="28"/>
          <w:lang w:eastAsia="en-US"/>
        </w:rPr>
      </w:pPr>
    </w:p>
    <w:p w14:paraId="096E8D61" w14:textId="77777777" w:rsidR="001F4C73" w:rsidRPr="00DC612C" w:rsidRDefault="001F4C73" w:rsidP="001F4C73">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71326DC5"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36AA0CDD"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34BC3C26" w14:textId="77777777" w:rsidR="001F4C73" w:rsidRPr="00DC612C"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43F3ADF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br w:type="page"/>
      </w: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8E617F" w:rsidRPr="00C35387" w14:paraId="29469AAE" w14:textId="77777777" w:rsidTr="0087715F">
        <w:tc>
          <w:tcPr>
            <w:tcW w:w="5225" w:type="dxa"/>
          </w:tcPr>
          <w:p w14:paraId="6D7323A7" w14:textId="77777777" w:rsidR="008E617F" w:rsidRPr="00C35387" w:rsidRDefault="008E617F" w:rsidP="0087715F">
            <w:pPr>
              <w:spacing w:line="240" w:lineRule="auto"/>
              <w:ind w:firstLine="851"/>
              <w:rPr>
                <w:rFonts w:eastAsia="Calibri"/>
                <w:szCs w:val="28"/>
              </w:rPr>
            </w:pPr>
          </w:p>
        </w:tc>
        <w:tc>
          <w:tcPr>
            <w:tcW w:w="4556" w:type="dxa"/>
          </w:tcPr>
          <w:p w14:paraId="752BA60A" w14:textId="3DC28BC7" w:rsidR="008E617F" w:rsidRPr="00C35387" w:rsidRDefault="008E617F" w:rsidP="0087715F">
            <w:pPr>
              <w:spacing w:line="240" w:lineRule="auto"/>
              <w:jc w:val="left"/>
              <w:rPr>
                <w:rFonts w:eastAsia="Calibri"/>
                <w:szCs w:val="28"/>
              </w:rPr>
            </w:pPr>
            <w:r>
              <w:rPr>
                <w:rFonts w:eastAsia="Calibri"/>
                <w:szCs w:val="28"/>
              </w:rPr>
              <w:t>Приложение 4</w:t>
            </w:r>
          </w:p>
          <w:p w14:paraId="268DCEE3" w14:textId="77777777" w:rsidR="008E617F" w:rsidRPr="00C35387" w:rsidRDefault="008E617F"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7ABC33C7" w14:textId="2B58B75C" w:rsidR="00C35387" w:rsidRPr="00C35387" w:rsidRDefault="00C35387" w:rsidP="00C35387">
      <w:pPr>
        <w:spacing w:line="240" w:lineRule="auto"/>
        <w:ind w:firstLine="851"/>
        <w:rPr>
          <w:rFonts w:eastAsia="Calibri" w:cs="Times New Roman"/>
          <w:szCs w:val="28"/>
          <w:lang w:eastAsia="en-US"/>
        </w:rPr>
      </w:pPr>
    </w:p>
    <w:p w14:paraId="211B5B39" w14:textId="77777777" w:rsidR="00C35387" w:rsidRPr="00C35387" w:rsidRDefault="00C35387" w:rsidP="00C35387">
      <w:pPr>
        <w:spacing w:line="240" w:lineRule="auto"/>
        <w:ind w:firstLine="851"/>
        <w:rPr>
          <w:rFonts w:eastAsia="Calibri" w:cs="Times New Roman"/>
          <w:szCs w:val="28"/>
          <w:lang w:eastAsia="en-US"/>
        </w:rPr>
      </w:pPr>
    </w:p>
    <w:p w14:paraId="33D061E3" w14:textId="77777777" w:rsidR="00C35387" w:rsidRPr="00C35387" w:rsidRDefault="00C35387" w:rsidP="00C35387">
      <w:pPr>
        <w:spacing w:line="240" w:lineRule="auto"/>
        <w:ind w:firstLine="851"/>
        <w:rPr>
          <w:rFonts w:eastAsia="Calibri" w:cs="Times New Roman"/>
          <w:szCs w:val="28"/>
          <w:lang w:eastAsia="en-US"/>
        </w:rPr>
      </w:pPr>
      <w:bookmarkStart w:id="15" w:name="Par1098"/>
      <w:bookmarkEnd w:id="15"/>
    </w:p>
    <w:p w14:paraId="5BD03A2F" w14:textId="77777777" w:rsidR="0041003E" w:rsidRDefault="00C35387" w:rsidP="00C35387">
      <w:pPr>
        <w:spacing w:line="240" w:lineRule="auto"/>
        <w:ind w:firstLine="851"/>
        <w:jc w:val="center"/>
        <w:rPr>
          <w:rFonts w:eastAsia="Calibri" w:cs="Times New Roman"/>
          <w:b/>
          <w:szCs w:val="28"/>
          <w:lang w:eastAsia="en-US"/>
        </w:rPr>
      </w:pPr>
      <w:r w:rsidRPr="00955B5D">
        <w:rPr>
          <w:rFonts w:eastAsia="Calibri" w:cs="Times New Roman"/>
          <w:b/>
          <w:szCs w:val="28"/>
          <w:lang w:eastAsia="en-US"/>
        </w:rPr>
        <w:t>Перечень</w:t>
      </w:r>
      <w:r w:rsidR="001F4C73" w:rsidRPr="00955B5D">
        <w:rPr>
          <w:rFonts w:eastAsia="Calibri" w:cs="Times New Roman"/>
          <w:b/>
          <w:szCs w:val="28"/>
          <w:lang w:eastAsia="en-US"/>
        </w:rPr>
        <w:t xml:space="preserve"> </w:t>
      </w:r>
    </w:p>
    <w:p w14:paraId="51EB17EF" w14:textId="26566793" w:rsidR="00C35387" w:rsidRPr="00955B5D" w:rsidRDefault="00C35387" w:rsidP="00C35387">
      <w:pPr>
        <w:spacing w:line="240" w:lineRule="auto"/>
        <w:ind w:firstLine="851"/>
        <w:jc w:val="center"/>
        <w:rPr>
          <w:rFonts w:eastAsia="Calibri" w:cs="Times New Roman"/>
          <w:b/>
          <w:szCs w:val="28"/>
          <w:lang w:eastAsia="en-US"/>
        </w:rPr>
      </w:pPr>
      <w:r w:rsidRPr="00955B5D">
        <w:rPr>
          <w:rFonts w:eastAsia="Calibri" w:cs="Times New Roman"/>
          <w:b/>
          <w:szCs w:val="28"/>
          <w:lang w:eastAsia="en-US"/>
        </w:rPr>
        <w:t>учреждений, организаций и должностей, время работы, в которых засчитывается в педагогический стаж работников образования</w:t>
      </w:r>
    </w:p>
    <w:p w14:paraId="43021207" w14:textId="77777777" w:rsidR="00C35387" w:rsidRPr="001F4C73" w:rsidRDefault="00C35387" w:rsidP="00C35387">
      <w:pPr>
        <w:spacing w:line="240" w:lineRule="auto"/>
        <w:ind w:firstLine="851"/>
        <w:rPr>
          <w:rFonts w:ascii="Calibri" w:eastAsia="Calibri" w:hAnsi="Calibri" w:cs="Times New Roman"/>
          <w:sz w:val="24"/>
          <w:szCs w:val="24"/>
          <w:lang w:eastAsia="en-US"/>
        </w:rPr>
      </w:pPr>
    </w:p>
    <w:tbl>
      <w:tblPr>
        <w:tblStyle w:val="61"/>
        <w:tblW w:w="0" w:type="auto"/>
        <w:tblLook w:val="04A0" w:firstRow="1" w:lastRow="0" w:firstColumn="1" w:lastColumn="0" w:noHBand="0" w:noVBand="1"/>
      </w:tblPr>
      <w:tblGrid>
        <w:gridCol w:w="4794"/>
        <w:gridCol w:w="4835"/>
      </w:tblGrid>
      <w:tr w:rsidR="001F4C73" w:rsidRPr="001F4C73" w14:paraId="7CF1D960" w14:textId="77777777" w:rsidTr="001F4C73">
        <w:tc>
          <w:tcPr>
            <w:tcW w:w="4885" w:type="dxa"/>
          </w:tcPr>
          <w:p w14:paraId="417A6717" w14:textId="4D682957" w:rsidR="00C35387" w:rsidRPr="001F4C73" w:rsidRDefault="00C35387" w:rsidP="001F4C73">
            <w:pPr>
              <w:spacing w:line="240" w:lineRule="auto"/>
              <w:ind w:firstLine="851"/>
              <w:jc w:val="left"/>
              <w:rPr>
                <w:rFonts w:eastAsia="Calibri"/>
                <w:sz w:val="24"/>
                <w:szCs w:val="24"/>
              </w:rPr>
            </w:pPr>
            <w:r w:rsidRPr="001F4C73">
              <w:rPr>
                <w:rFonts w:eastAsia="Calibri"/>
                <w:sz w:val="24"/>
                <w:szCs w:val="24"/>
              </w:rPr>
              <w:t>Наименование учреждений</w:t>
            </w:r>
            <w:r w:rsidRPr="001F4C73">
              <w:rPr>
                <w:rFonts w:eastAsia="Calibri"/>
                <w:sz w:val="24"/>
                <w:szCs w:val="24"/>
              </w:rPr>
              <w:br/>
            </w:r>
            <w:r w:rsidR="001F4C73" w:rsidRPr="001F4C73">
              <w:rPr>
                <w:rFonts w:eastAsia="Calibri"/>
                <w:sz w:val="24"/>
                <w:szCs w:val="24"/>
              </w:rPr>
              <w:t xml:space="preserve">                        </w:t>
            </w:r>
            <w:r w:rsidRPr="001F4C73">
              <w:rPr>
                <w:rFonts w:eastAsia="Calibri"/>
                <w:sz w:val="24"/>
                <w:szCs w:val="24"/>
              </w:rPr>
              <w:t>и организаций</w:t>
            </w:r>
          </w:p>
        </w:tc>
        <w:tc>
          <w:tcPr>
            <w:tcW w:w="4886" w:type="dxa"/>
          </w:tcPr>
          <w:p w14:paraId="0FD1C150" w14:textId="77777777" w:rsidR="00C35387" w:rsidRPr="001F4C73" w:rsidRDefault="00C35387" w:rsidP="00C35387">
            <w:pPr>
              <w:spacing w:line="240" w:lineRule="auto"/>
              <w:ind w:firstLine="851"/>
              <w:rPr>
                <w:rFonts w:eastAsia="Calibri"/>
                <w:sz w:val="24"/>
                <w:szCs w:val="24"/>
              </w:rPr>
            </w:pPr>
            <w:r w:rsidRPr="001F4C73">
              <w:rPr>
                <w:rFonts w:eastAsia="Calibri"/>
                <w:sz w:val="24"/>
                <w:szCs w:val="24"/>
              </w:rPr>
              <w:t>Наименование должностей</w:t>
            </w:r>
          </w:p>
        </w:tc>
      </w:tr>
      <w:tr w:rsidR="001F4C73" w:rsidRPr="001F4C73" w14:paraId="19518F56" w14:textId="77777777" w:rsidTr="001F4C73">
        <w:tc>
          <w:tcPr>
            <w:tcW w:w="4885" w:type="dxa"/>
          </w:tcPr>
          <w:p w14:paraId="652D245F" w14:textId="77777777" w:rsidR="00C35387" w:rsidRPr="001F4C73" w:rsidRDefault="00C35387" w:rsidP="001F4C73">
            <w:pPr>
              <w:spacing w:line="240" w:lineRule="auto"/>
              <w:ind w:firstLine="851"/>
              <w:jc w:val="center"/>
              <w:rPr>
                <w:rFonts w:eastAsia="Calibri"/>
                <w:sz w:val="24"/>
                <w:szCs w:val="24"/>
              </w:rPr>
            </w:pPr>
            <w:r w:rsidRPr="001F4C73">
              <w:rPr>
                <w:rFonts w:eastAsia="Calibri"/>
                <w:sz w:val="24"/>
                <w:szCs w:val="24"/>
              </w:rPr>
              <w:t>1</w:t>
            </w:r>
          </w:p>
        </w:tc>
        <w:tc>
          <w:tcPr>
            <w:tcW w:w="4886" w:type="dxa"/>
          </w:tcPr>
          <w:p w14:paraId="0FD92AF4" w14:textId="77777777" w:rsidR="00C35387" w:rsidRPr="001F4C73" w:rsidRDefault="00C35387" w:rsidP="001F4C73">
            <w:pPr>
              <w:spacing w:line="240" w:lineRule="auto"/>
              <w:ind w:firstLine="851"/>
              <w:jc w:val="center"/>
              <w:rPr>
                <w:rFonts w:eastAsia="Calibri"/>
                <w:sz w:val="24"/>
                <w:szCs w:val="24"/>
              </w:rPr>
            </w:pPr>
            <w:r w:rsidRPr="001F4C73">
              <w:rPr>
                <w:rFonts w:eastAsia="Calibri"/>
                <w:sz w:val="24"/>
                <w:szCs w:val="24"/>
              </w:rPr>
              <w:t>2</w:t>
            </w:r>
          </w:p>
        </w:tc>
      </w:tr>
      <w:tr w:rsidR="001F4C73" w:rsidRPr="001F4C73" w14:paraId="6AE05993" w14:textId="77777777" w:rsidTr="001F4C73">
        <w:tc>
          <w:tcPr>
            <w:tcW w:w="4885" w:type="dxa"/>
          </w:tcPr>
          <w:p w14:paraId="68F48EA9" w14:textId="77777777" w:rsidR="00C35387" w:rsidRPr="001F4C73" w:rsidRDefault="00C35387" w:rsidP="001F4C73">
            <w:pPr>
              <w:spacing w:line="240" w:lineRule="auto"/>
              <w:ind w:firstLine="22"/>
              <w:rPr>
                <w:rFonts w:eastAsia="Calibri"/>
                <w:sz w:val="24"/>
                <w:szCs w:val="24"/>
              </w:rPr>
            </w:pPr>
            <w:r w:rsidRPr="001F4C73">
              <w:rPr>
                <w:rFonts w:eastAsia="Calibri"/>
                <w:sz w:val="24"/>
                <w:szCs w:val="24"/>
              </w:rPr>
              <w:t>Образовательные учреждения (организации) вне зависимости от ведомственной принадлежности и формы собственности; учреждения (организации) здравоохранения и социального обеспечения: дома ребенка, детские санатории, клиники, поликлиники, больницы и другие, а также отделения, палаты для детей в учреждениях для взрослых; центры спортивной подготовки – вне зависимости от ведомственной принадлежности и формы собственности</w:t>
            </w:r>
          </w:p>
        </w:tc>
        <w:tc>
          <w:tcPr>
            <w:tcW w:w="4886" w:type="dxa"/>
          </w:tcPr>
          <w:p w14:paraId="0911E0FC" w14:textId="77777777" w:rsidR="00C35387" w:rsidRPr="001F4C73" w:rsidRDefault="00C35387" w:rsidP="001F4C73">
            <w:pPr>
              <w:spacing w:line="240" w:lineRule="auto"/>
              <w:rPr>
                <w:rFonts w:eastAsia="Calibri"/>
                <w:sz w:val="24"/>
                <w:szCs w:val="24"/>
              </w:rPr>
            </w:pPr>
            <w:r w:rsidRPr="001F4C73">
              <w:rPr>
                <w:rFonts w:eastAsia="Calibri"/>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и защиты Родины,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педагоги-библиотекари, тьюторы, советники директора по воспитанию и взаимодействию с детскими общественными объединениями, социальные педагоги, педагоги-психологи, педагоги-организаторы, педагоги дополнительного образования, спортсмены, старшие тренеры-преподаватели, тренеры-преподаватели, тренеры,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w:t>
            </w:r>
            <w:r w:rsidRPr="001F4C73">
              <w:rPr>
                <w:rFonts w:eastAsia="Calibri"/>
                <w:sz w:val="24"/>
                <w:szCs w:val="24"/>
              </w:rPr>
              <w:lastRenderedPageBreak/>
              <w:t>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w:t>
            </w:r>
          </w:p>
          <w:p w14:paraId="0DF0D321" w14:textId="77777777" w:rsidR="00C35387" w:rsidRPr="001F4C73" w:rsidRDefault="00C35387" w:rsidP="001F4C73">
            <w:pPr>
              <w:spacing w:line="240" w:lineRule="auto"/>
              <w:rPr>
                <w:rFonts w:eastAsia="Calibri"/>
                <w:sz w:val="24"/>
                <w:szCs w:val="24"/>
              </w:rPr>
            </w:pPr>
            <w:r w:rsidRPr="001F4C73">
              <w:rPr>
                <w:rFonts w:eastAsia="Calibri"/>
                <w:sz w:val="24"/>
                <w:szCs w:val="24"/>
              </w:rPr>
              <w:t>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rsidR="001F4C73" w:rsidRPr="001F4C73" w14:paraId="038E6548" w14:textId="77777777" w:rsidTr="001F4C73">
        <w:tc>
          <w:tcPr>
            <w:tcW w:w="4885" w:type="dxa"/>
          </w:tcPr>
          <w:p w14:paraId="3BD94C45" w14:textId="77777777" w:rsidR="00C35387" w:rsidRPr="001F4C73" w:rsidRDefault="00C35387" w:rsidP="001F4C73">
            <w:pPr>
              <w:spacing w:line="240" w:lineRule="auto"/>
              <w:ind w:firstLine="22"/>
              <w:rPr>
                <w:rFonts w:eastAsia="Calibri"/>
                <w:sz w:val="24"/>
                <w:szCs w:val="24"/>
              </w:rPr>
            </w:pPr>
            <w:r w:rsidRPr="001F4C73">
              <w:rPr>
                <w:rFonts w:eastAsia="Calibri"/>
                <w:sz w:val="24"/>
                <w:szCs w:val="24"/>
              </w:rPr>
              <w:lastRenderedPageBreak/>
              <w:t>Методические (учебно-методические) учреждения всех наименований (независимо от ведомственной подчиненности)</w:t>
            </w:r>
          </w:p>
        </w:tc>
        <w:tc>
          <w:tcPr>
            <w:tcW w:w="4886" w:type="dxa"/>
          </w:tcPr>
          <w:p w14:paraId="1A4FD440" w14:textId="77777777" w:rsidR="00C35387" w:rsidRPr="001F4C73" w:rsidRDefault="00C35387" w:rsidP="001F4C73">
            <w:pPr>
              <w:spacing w:line="240" w:lineRule="auto"/>
              <w:ind w:firstLine="28"/>
              <w:rPr>
                <w:rFonts w:eastAsia="Calibri"/>
                <w:sz w:val="24"/>
                <w:szCs w:val="24"/>
              </w:rPr>
            </w:pPr>
            <w:r w:rsidRPr="001F4C73">
              <w:rPr>
                <w:rFonts w:eastAsia="Calibri"/>
                <w:sz w:val="24"/>
                <w:szCs w:val="24"/>
              </w:rPr>
              <w:t>руководители, их заместители, заведующие: секторами, кабинетами, лабораториями, отделами; научные сотрудники, специалисты, деятельность которых связана с методическим обеспечением; старшие методисты, методисты</w:t>
            </w:r>
          </w:p>
        </w:tc>
      </w:tr>
      <w:tr w:rsidR="001F4C73" w:rsidRPr="001F4C73" w14:paraId="117E6245" w14:textId="77777777" w:rsidTr="001F4C73">
        <w:tc>
          <w:tcPr>
            <w:tcW w:w="4885" w:type="dxa"/>
          </w:tcPr>
          <w:p w14:paraId="08D04052" w14:textId="77777777" w:rsidR="00C35387" w:rsidRPr="001F4C73" w:rsidRDefault="00C35387" w:rsidP="001F4C73">
            <w:pPr>
              <w:spacing w:line="240" w:lineRule="auto"/>
              <w:ind w:firstLine="22"/>
              <w:rPr>
                <w:rFonts w:eastAsia="Calibri"/>
                <w:sz w:val="24"/>
                <w:szCs w:val="24"/>
              </w:rPr>
            </w:pPr>
            <w:r w:rsidRPr="001F4C73">
              <w:rPr>
                <w:rFonts w:eastAsia="Calibri"/>
                <w:sz w:val="24"/>
                <w:szCs w:val="24"/>
              </w:rPr>
              <w:t>Органы управления образования, органы (структурные подразделения), осуществляющие руководство образовательными учреждениями (организациями) образования, культуры, физической культуры и спорта</w:t>
            </w:r>
          </w:p>
        </w:tc>
        <w:tc>
          <w:tcPr>
            <w:tcW w:w="4886" w:type="dxa"/>
          </w:tcPr>
          <w:p w14:paraId="38403001" w14:textId="77777777" w:rsidR="00C35387" w:rsidRPr="001F4C73" w:rsidRDefault="00C35387" w:rsidP="001F4C73">
            <w:pPr>
              <w:spacing w:line="240" w:lineRule="auto"/>
              <w:ind w:firstLine="28"/>
              <w:rPr>
                <w:rFonts w:eastAsia="Calibri"/>
                <w:sz w:val="24"/>
                <w:szCs w:val="24"/>
              </w:rPr>
            </w:pPr>
            <w:r w:rsidRPr="001F4C73">
              <w:rPr>
                <w:rFonts w:eastAsia="Calibri"/>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w:t>
            </w:r>
          </w:p>
        </w:tc>
      </w:tr>
      <w:tr w:rsidR="001F4C73" w:rsidRPr="001F4C73" w14:paraId="7AB7C6E6" w14:textId="77777777" w:rsidTr="001F4C73">
        <w:tc>
          <w:tcPr>
            <w:tcW w:w="4885" w:type="dxa"/>
          </w:tcPr>
          <w:p w14:paraId="388CA49E" w14:textId="77777777" w:rsidR="00C35387" w:rsidRPr="001F4C73" w:rsidRDefault="00C35387" w:rsidP="001F4C73">
            <w:pPr>
              <w:spacing w:line="240" w:lineRule="auto"/>
              <w:ind w:firstLine="22"/>
              <w:rPr>
                <w:rFonts w:eastAsia="Calibri"/>
                <w:sz w:val="24"/>
                <w:szCs w:val="24"/>
              </w:rPr>
            </w:pPr>
            <w:r w:rsidRPr="001F4C73">
              <w:rPr>
                <w:rFonts w:eastAsia="Calibri"/>
                <w:sz w:val="24"/>
                <w:szCs w:val="24"/>
              </w:rPr>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4886" w:type="dxa"/>
          </w:tcPr>
          <w:p w14:paraId="06941A0B" w14:textId="77777777" w:rsidR="00C35387" w:rsidRPr="001F4C73" w:rsidRDefault="00C35387" w:rsidP="001F4C73">
            <w:pPr>
              <w:spacing w:line="240" w:lineRule="auto"/>
              <w:ind w:firstLine="28"/>
              <w:rPr>
                <w:rFonts w:eastAsia="Calibri"/>
                <w:sz w:val="24"/>
                <w:szCs w:val="24"/>
              </w:rPr>
            </w:pPr>
            <w:r w:rsidRPr="001F4C73">
              <w:rPr>
                <w:rFonts w:eastAsia="Calibri"/>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связанные с вопросами подготовки и повышения квалификации кадров</w:t>
            </w:r>
          </w:p>
        </w:tc>
      </w:tr>
      <w:tr w:rsidR="001F4C73" w:rsidRPr="001F4C73" w14:paraId="6A49808A" w14:textId="77777777" w:rsidTr="001F4C73">
        <w:tc>
          <w:tcPr>
            <w:tcW w:w="4885" w:type="dxa"/>
          </w:tcPr>
          <w:p w14:paraId="77565A84" w14:textId="77777777" w:rsidR="00C35387" w:rsidRPr="001F4C73" w:rsidRDefault="00C35387" w:rsidP="001F4C73">
            <w:pPr>
              <w:spacing w:line="240" w:lineRule="auto"/>
              <w:ind w:firstLine="22"/>
              <w:rPr>
                <w:rFonts w:eastAsia="Calibri"/>
                <w:sz w:val="24"/>
                <w:szCs w:val="24"/>
              </w:rPr>
            </w:pPr>
            <w:r w:rsidRPr="001F4C73">
              <w:rPr>
                <w:rFonts w:eastAsia="Calibri"/>
                <w:sz w:val="24"/>
                <w:szCs w:val="24"/>
              </w:rPr>
              <w:t>Образовательные учреждения РОСТО (ДОСААФ) и гражданской авиации</w:t>
            </w:r>
          </w:p>
        </w:tc>
        <w:tc>
          <w:tcPr>
            <w:tcW w:w="4886" w:type="dxa"/>
          </w:tcPr>
          <w:p w14:paraId="46DB689F" w14:textId="3C1866C6" w:rsidR="00C35387" w:rsidRPr="001F4C73" w:rsidRDefault="00C35387" w:rsidP="001F4C73">
            <w:pPr>
              <w:spacing w:line="240" w:lineRule="auto"/>
              <w:rPr>
                <w:rFonts w:eastAsia="Calibri"/>
                <w:sz w:val="24"/>
                <w:szCs w:val="24"/>
              </w:rPr>
            </w:pPr>
            <w:r w:rsidRPr="001F4C73">
              <w:rPr>
                <w:rFonts w:eastAsia="Calibri"/>
                <w:sz w:val="24"/>
                <w:szCs w:val="24"/>
              </w:rPr>
              <w:t>руководящий, командно-л</w:t>
            </w:r>
            <w:r w:rsidR="001F4C73" w:rsidRPr="001F4C73">
              <w:rPr>
                <w:rFonts w:eastAsia="Calibri"/>
                <w:sz w:val="24"/>
                <w:szCs w:val="24"/>
              </w:rPr>
              <w:t xml:space="preserve">етный, командно-инструкторский, </w:t>
            </w:r>
            <w:r w:rsidRPr="001F4C73">
              <w:rPr>
                <w:rFonts w:eastAsia="Calibri"/>
                <w:sz w:val="24"/>
                <w:szCs w:val="24"/>
              </w:rPr>
              <w:t>инженерно-инструкторский,инструкторский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1F4C73" w:rsidRPr="001F4C73" w14:paraId="54F09536" w14:textId="77777777" w:rsidTr="001F4C73">
        <w:tc>
          <w:tcPr>
            <w:tcW w:w="4885" w:type="dxa"/>
          </w:tcPr>
          <w:p w14:paraId="20D513BD" w14:textId="77777777" w:rsidR="00C35387" w:rsidRPr="001F4C73" w:rsidRDefault="00C35387" w:rsidP="001F4C73">
            <w:pPr>
              <w:spacing w:line="240" w:lineRule="auto"/>
              <w:ind w:firstLine="22"/>
              <w:rPr>
                <w:rFonts w:eastAsia="Calibri"/>
                <w:sz w:val="24"/>
                <w:szCs w:val="24"/>
              </w:rPr>
            </w:pPr>
            <w:r w:rsidRPr="001F4C73">
              <w:rPr>
                <w:rFonts w:eastAsia="Calibri"/>
                <w:sz w:val="24"/>
                <w:szCs w:val="24"/>
              </w:rP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w:t>
            </w:r>
            <w:r w:rsidRPr="001F4C73">
              <w:rPr>
                <w:rFonts w:eastAsia="Calibri"/>
                <w:sz w:val="24"/>
                <w:szCs w:val="24"/>
              </w:rPr>
              <w:lastRenderedPageBreak/>
              <w:t>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4886" w:type="dxa"/>
          </w:tcPr>
          <w:p w14:paraId="2962F8D4" w14:textId="77777777" w:rsidR="00C35387" w:rsidRPr="001F4C73" w:rsidRDefault="00C35387" w:rsidP="001F4C73">
            <w:pPr>
              <w:spacing w:line="240" w:lineRule="auto"/>
              <w:rPr>
                <w:rFonts w:eastAsia="Calibri"/>
                <w:sz w:val="24"/>
                <w:szCs w:val="24"/>
              </w:rPr>
            </w:pPr>
            <w:r w:rsidRPr="001F4C73">
              <w:rPr>
                <w:rFonts w:eastAsia="Calibri"/>
                <w:sz w:val="24"/>
                <w:szCs w:val="24"/>
              </w:rPr>
              <w:lastRenderedPageBreak/>
              <w:t xml:space="preserve">воспитатели, педагоги-организаторы, педагоги-психологи, психологи, преподаватели, педагоги дополнительного образования (руководители кружков) для </w:t>
            </w:r>
            <w:r w:rsidRPr="001F4C73">
              <w:rPr>
                <w:rFonts w:eastAsia="Calibri"/>
                <w:sz w:val="24"/>
                <w:szCs w:val="24"/>
              </w:rPr>
              <w:lastRenderedPageBreak/>
              <w:t>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1F4C73" w:rsidRPr="001F4C73" w14:paraId="3F643AD6" w14:textId="77777777" w:rsidTr="001F4C73">
        <w:trPr>
          <w:trHeight w:val="3949"/>
        </w:trPr>
        <w:tc>
          <w:tcPr>
            <w:tcW w:w="4885" w:type="dxa"/>
          </w:tcPr>
          <w:p w14:paraId="2C991B4D" w14:textId="77777777" w:rsidR="00C35387" w:rsidRPr="001F4C73" w:rsidRDefault="00C35387" w:rsidP="001F4C73">
            <w:pPr>
              <w:spacing w:line="240" w:lineRule="auto"/>
              <w:ind w:firstLine="22"/>
              <w:rPr>
                <w:rFonts w:eastAsia="Calibri"/>
                <w:sz w:val="24"/>
                <w:szCs w:val="24"/>
              </w:rPr>
            </w:pPr>
            <w:r w:rsidRPr="001F4C73">
              <w:rPr>
                <w:rFonts w:eastAsia="Calibri"/>
                <w:sz w:val="24"/>
                <w:szCs w:val="24"/>
              </w:rPr>
              <w:lastRenderedPageBreak/>
              <w:t>Исправительные колонии, воспитательные колонии, следственные изоляторы и тюрьмы, лечебно-исправительные учреждения</w:t>
            </w:r>
          </w:p>
        </w:tc>
        <w:tc>
          <w:tcPr>
            <w:tcW w:w="4886" w:type="dxa"/>
          </w:tcPr>
          <w:p w14:paraId="08B914EB" w14:textId="77777777" w:rsidR="00C35387" w:rsidRPr="001F4C73" w:rsidRDefault="00C35387" w:rsidP="001F4C73">
            <w:pPr>
              <w:spacing w:line="240" w:lineRule="auto"/>
              <w:rPr>
                <w:rFonts w:eastAsia="Calibri"/>
                <w:sz w:val="24"/>
                <w:szCs w:val="24"/>
              </w:rPr>
            </w:pPr>
            <w:r w:rsidRPr="001F4C73">
              <w:rPr>
                <w:rFonts w:eastAsia="Calibri"/>
                <w:sz w:val="24"/>
                <w:szCs w:val="24"/>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14:paraId="0331F7D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Примечание:</w:t>
      </w:r>
    </w:p>
    <w:p w14:paraId="2EFCB8C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районной больниц.</w:t>
      </w:r>
    </w:p>
    <w:p w14:paraId="3048CE49" w14:textId="77777777" w:rsidR="00C35387" w:rsidRPr="00C35387" w:rsidRDefault="00C35387" w:rsidP="00C35387">
      <w:pPr>
        <w:spacing w:line="240" w:lineRule="auto"/>
        <w:ind w:firstLine="851"/>
        <w:rPr>
          <w:rFonts w:eastAsia="Calibri" w:cs="Times New Roman"/>
          <w:szCs w:val="28"/>
          <w:lang w:eastAsia="en-US"/>
        </w:rPr>
      </w:pPr>
    </w:p>
    <w:p w14:paraId="016C35BC" w14:textId="77777777" w:rsidR="001F4C73" w:rsidRPr="00DC612C" w:rsidRDefault="001F4C73" w:rsidP="004E28A9">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2F5626B1" w14:textId="77777777" w:rsidR="001F4C73" w:rsidRPr="00DC612C" w:rsidRDefault="001F4C73" w:rsidP="004E28A9">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17173364" w14:textId="77777777" w:rsidR="001F4C73" w:rsidRPr="00DC612C" w:rsidRDefault="001F4C73" w:rsidP="004E28A9">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701B2F32" w14:textId="0E096AE1" w:rsidR="001F4C73" w:rsidRDefault="001F4C73" w:rsidP="001F4C73">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1A55F529" w14:textId="3814953D" w:rsidR="001F4C73" w:rsidRDefault="001F4C73" w:rsidP="001F4C73">
      <w:pPr>
        <w:spacing w:line="240" w:lineRule="auto"/>
        <w:ind w:left="-113" w:firstLine="113"/>
        <w:rPr>
          <w:rFonts w:eastAsia="Times New Roman" w:cs="Times New Roman"/>
          <w:szCs w:val="28"/>
        </w:rPr>
      </w:pPr>
    </w:p>
    <w:p w14:paraId="08AE1304" w14:textId="61FDB036" w:rsidR="001F4C73" w:rsidRDefault="001F4C73" w:rsidP="001F4C73">
      <w:pPr>
        <w:spacing w:line="240" w:lineRule="auto"/>
        <w:ind w:left="-113" w:firstLine="113"/>
        <w:rPr>
          <w:rFonts w:eastAsia="Times New Roman" w:cs="Times New Roman"/>
          <w:szCs w:val="28"/>
        </w:rPr>
      </w:pPr>
    </w:p>
    <w:p w14:paraId="5C5DDFEB" w14:textId="4699761F" w:rsidR="001F4C73" w:rsidRDefault="001F4C73" w:rsidP="001F4C73">
      <w:pPr>
        <w:spacing w:line="240" w:lineRule="auto"/>
        <w:ind w:left="-113" w:firstLine="113"/>
        <w:rPr>
          <w:rFonts w:eastAsia="Times New Roman" w:cs="Times New Roman"/>
          <w:szCs w:val="28"/>
        </w:rPr>
      </w:pPr>
    </w:p>
    <w:p w14:paraId="08555C5B" w14:textId="33ED3F42" w:rsidR="001F4C73" w:rsidRDefault="001F4C73" w:rsidP="001F4C73">
      <w:pPr>
        <w:spacing w:line="240" w:lineRule="auto"/>
        <w:ind w:left="-113" w:firstLine="113"/>
        <w:rPr>
          <w:rFonts w:eastAsia="Times New Roman" w:cs="Times New Roman"/>
          <w:szCs w:val="28"/>
        </w:rPr>
      </w:pPr>
    </w:p>
    <w:p w14:paraId="2FA087A4" w14:textId="4E65EBAE" w:rsidR="001F4C73" w:rsidRDefault="001F4C73" w:rsidP="001F4C73">
      <w:pPr>
        <w:spacing w:line="240" w:lineRule="auto"/>
        <w:ind w:left="-113" w:firstLine="113"/>
        <w:rPr>
          <w:rFonts w:eastAsia="Times New Roman" w:cs="Times New Roman"/>
          <w:szCs w:val="28"/>
        </w:rPr>
      </w:pPr>
    </w:p>
    <w:p w14:paraId="370F4EF9" w14:textId="2FF1DF29" w:rsidR="001F4C73" w:rsidRDefault="001F4C73" w:rsidP="001F4C73">
      <w:pPr>
        <w:spacing w:line="240" w:lineRule="auto"/>
        <w:ind w:left="-113" w:firstLine="113"/>
        <w:rPr>
          <w:rFonts w:eastAsia="Times New Roman" w:cs="Times New Roman"/>
          <w:szCs w:val="28"/>
        </w:rPr>
      </w:pPr>
    </w:p>
    <w:p w14:paraId="6D0AFEE2" w14:textId="79C36CE2" w:rsidR="001F4C73" w:rsidRDefault="001F4C73" w:rsidP="001F4C73">
      <w:pPr>
        <w:spacing w:line="240" w:lineRule="auto"/>
        <w:ind w:left="-113" w:firstLine="113"/>
        <w:rPr>
          <w:rFonts w:eastAsia="Times New Roman" w:cs="Times New Roman"/>
          <w:szCs w:val="28"/>
        </w:rPr>
      </w:pPr>
    </w:p>
    <w:p w14:paraId="59350C5E" w14:textId="01A7580C" w:rsidR="001F4C73" w:rsidRDefault="001F4C73" w:rsidP="001F4C73">
      <w:pPr>
        <w:spacing w:line="240" w:lineRule="auto"/>
        <w:ind w:left="-113" w:firstLine="113"/>
        <w:rPr>
          <w:rFonts w:eastAsia="Times New Roman" w:cs="Times New Roman"/>
          <w:szCs w:val="28"/>
        </w:rPr>
      </w:pPr>
    </w:p>
    <w:p w14:paraId="0BE9766A" w14:textId="65AB96C5" w:rsidR="001F4C73" w:rsidRDefault="001F4C73" w:rsidP="001F4C73">
      <w:pPr>
        <w:spacing w:line="240" w:lineRule="auto"/>
        <w:ind w:left="-113" w:firstLine="113"/>
        <w:rPr>
          <w:rFonts w:eastAsia="Times New Roman" w:cs="Times New Roman"/>
          <w:szCs w:val="28"/>
        </w:rPr>
      </w:pPr>
    </w:p>
    <w:p w14:paraId="02C3EA4C" w14:textId="4AADE028" w:rsidR="001F4C73" w:rsidRDefault="001F4C73" w:rsidP="001F4C73">
      <w:pPr>
        <w:spacing w:line="240" w:lineRule="auto"/>
        <w:ind w:left="-113" w:firstLine="113"/>
        <w:rPr>
          <w:rFonts w:eastAsia="Times New Roman" w:cs="Times New Roman"/>
          <w:szCs w:val="28"/>
        </w:rPr>
      </w:pPr>
    </w:p>
    <w:p w14:paraId="0B7D2D36" w14:textId="25FB78A9" w:rsidR="001F4C73" w:rsidRDefault="001F4C73" w:rsidP="001F4C73">
      <w:pPr>
        <w:spacing w:line="240" w:lineRule="auto"/>
        <w:ind w:left="-113" w:firstLine="113"/>
        <w:rPr>
          <w:rFonts w:eastAsia="Times New Roman" w:cs="Times New Roman"/>
          <w:szCs w:val="28"/>
        </w:rPr>
      </w:pPr>
    </w:p>
    <w:p w14:paraId="3B50A04B" w14:textId="7A4B5E80" w:rsidR="001F4C73" w:rsidRDefault="001F4C73" w:rsidP="001F4C73">
      <w:pPr>
        <w:spacing w:line="240" w:lineRule="auto"/>
        <w:ind w:left="-113" w:firstLine="113"/>
        <w:rPr>
          <w:rFonts w:eastAsia="Times New Roman" w:cs="Times New Roman"/>
          <w:szCs w:val="28"/>
        </w:rPr>
      </w:pPr>
    </w:p>
    <w:p w14:paraId="387540D9" w14:textId="21A32BDC" w:rsidR="001F4C73" w:rsidRDefault="001F4C73" w:rsidP="001F4C73">
      <w:pPr>
        <w:spacing w:line="240" w:lineRule="auto"/>
        <w:ind w:left="-113" w:firstLine="113"/>
        <w:rPr>
          <w:rFonts w:eastAsia="Times New Roman" w:cs="Times New Roman"/>
          <w:szCs w:val="28"/>
        </w:rPr>
      </w:pPr>
    </w:p>
    <w:p w14:paraId="0BD6630D" w14:textId="21D18F43" w:rsidR="001F4C73" w:rsidRDefault="001F4C73" w:rsidP="001F4C73">
      <w:pPr>
        <w:spacing w:line="240" w:lineRule="auto"/>
        <w:ind w:left="-113" w:firstLine="113"/>
        <w:rPr>
          <w:rFonts w:eastAsia="Times New Roman" w:cs="Times New Roman"/>
          <w:szCs w:val="28"/>
        </w:rPr>
      </w:pPr>
    </w:p>
    <w:p w14:paraId="7F71D0A8" w14:textId="00B887B3" w:rsidR="001F4C73" w:rsidRDefault="001F4C73" w:rsidP="001F4C73">
      <w:pPr>
        <w:spacing w:line="240" w:lineRule="auto"/>
        <w:ind w:left="-113" w:firstLine="113"/>
        <w:rPr>
          <w:rFonts w:eastAsia="Times New Roman" w:cs="Times New Roman"/>
          <w:szCs w:val="28"/>
        </w:rPr>
      </w:pPr>
    </w:p>
    <w:p w14:paraId="423A8464" w14:textId="49D387F6" w:rsidR="001F4C73" w:rsidRDefault="001F4C73" w:rsidP="001F4C73">
      <w:pPr>
        <w:spacing w:line="240" w:lineRule="auto"/>
        <w:ind w:left="-113" w:firstLine="113"/>
        <w:rPr>
          <w:rFonts w:eastAsia="Times New Roman" w:cs="Times New Roman"/>
          <w:szCs w:val="28"/>
        </w:rPr>
      </w:pPr>
    </w:p>
    <w:p w14:paraId="5313CCD8" w14:textId="0A8A9BFC" w:rsidR="001F4C73" w:rsidRDefault="001F4C73" w:rsidP="001F4C73">
      <w:pPr>
        <w:spacing w:line="240" w:lineRule="auto"/>
        <w:ind w:left="-113" w:firstLine="113"/>
        <w:rPr>
          <w:rFonts w:eastAsia="Times New Roman" w:cs="Times New Roman"/>
          <w:szCs w:val="28"/>
        </w:rPr>
      </w:pPr>
    </w:p>
    <w:p w14:paraId="028ECFFE" w14:textId="09CF22B3" w:rsidR="001F4C73" w:rsidRDefault="001F4C73" w:rsidP="001F4C73">
      <w:pPr>
        <w:spacing w:line="240" w:lineRule="auto"/>
        <w:ind w:left="-113" w:firstLine="113"/>
        <w:rPr>
          <w:rFonts w:eastAsia="Times New Roman" w:cs="Times New Roman"/>
          <w:szCs w:val="28"/>
        </w:rPr>
      </w:pPr>
    </w:p>
    <w:p w14:paraId="6A72D184" w14:textId="2755934E" w:rsidR="001F4C73" w:rsidRDefault="001F4C73" w:rsidP="001F4C73">
      <w:pPr>
        <w:spacing w:line="240" w:lineRule="auto"/>
        <w:ind w:left="-113" w:firstLine="113"/>
        <w:rPr>
          <w:rFonts w:eastAsia="Times New Roman" w:cs="Times New Roman"/>
          <w:szCs w:val="28"/>
        </w:rPr>
      </w:pPr>
    </w:p>
    <w:p w14:paraId="1900D514" w14:textId="4C07B9B5" w:rsidR="001F4C73" w:rsidRDefault="001F4C73" w:rsidP="001F4C73">
      <w:pPr>
        <w:spacing w:line="240" w:lineRule="auto"/>
        <w:ind w:left="-113" w:firstLine="113"/>
        <w:rPr>
          <w:rFonts w:eastAsia="Times New Roman" w:cs="Times New Roman"/>
          <w:szCs w:val="28"/>
        </w:rPr>
      </w:pPr>
    </w:p>
    <w:p w14:paraId="5F6C339D" w14:textId="51541907" w:rsidR="001F4C73" w:rsidRDefault="001F4C73" w:rsidP="001F4C73">
      <w:pPr>
        <w:spacing w:line="240" w:lineRule="auto"/>
        <w:ind w:left="-113" w:firstLine="113"/>
        <w:rPr>
          <w:rFonts w:eastAsia="Times New Roman" w:cs="Times New Roman"/>
          <w:szCs w:val="28"/>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8E617F" w:rsidRPr="00C35387" w14:paraId="40E9843F" w14:textId="77777777" w:rsidTr="0087715F">
        <w:tc>
          <w:tcPr>
            <w:tcW w:w="5225" w:type="dxa"/>
          </w:tcPr>
          <w:p w14:paraId="0D074F0B" w14:textId="77777777" w:rsidR="008E617F" w:rsidRPr="00C35387" w:rsidRDefault="008E617F" w:rsidP="0087715F">
            <w:pPr>
              <w:spacing w:line="240" w:lineRule="auto"/>
              <w:ind w:firstLine="851"/>
              <w:rPr>
                <w:rFonts w:eastAsia="Calibri"/>
                <w:szCs w:val="28"/>
              </w:rPr>
            </w:pPr>
          </w:p>
        </w:tc>
        <w:tc>
          <w:tcPr>
            <w:tcW w:w="4556" w:type="dxa"/>
          </w:tcPr>
          <w:p w14:paraId="6C70061A" w14:textId="36D6762E" w:rsidR="008E617F" w:rsidRPr="00C35387" w:rsidRDefault="008E617F" w:rsidP="0087715F">
            <w:pPr>
              <w:spacing w:line="240" w:lineRule="auto"/>
              <w:jc w:val="left"/>
              <w:rPr>
                <w:rFonts w:eastAsia="Calibri"/>
                <w:szCs w:val="28"/>
              </w:rPr>
            </w:pPr>
            <w:r>
              <w:rPr>
                <w:rFonts w:eastAsia="Calibri"/>
                <w:szCs w:val="28"/>
              </w:rPr>
              <w:t>Приложение 5</w:t>
            </w:r>
          </w:p>
          <w:p w14:paraId="20A6FAA0" w14:textId="77777777" w:rsidR="008E617F" w:rsidRPr="00C35387" w:rsidRDefault="008E617F"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22510EA4" w14:textId="65E4A3AE" w:rsidR="001F4C73" w:rsidRDefault="001F4C73" w:rsidP="001F4C73">
      <w:pPr>
        <w:spacing w:line="240" w:lineRule="auto"/>
        <w:ind w:left="-113" w:firstLine="113"/>
        <w:rPr>
          <w:rFonts w:eastAsia="Times New Roman" w:cs="Times New Roman"/>
          <w:szCs w:val="28"/>
        </w:rPr>
      </w:pPr>
    </w:p>
    <w:p w14:paraId="5BABAB53" w14:textId="4CAC62C6" w:rsidR="00C35387" w:rsidRPr="00C35387" w:rsidRDefault="00C35387" w:rsidP="008E617F">
      <w:pPr>
        <w:spacing w:line="240" w:lineRule="auto"/>
        <w:rPr>
          <w:rFonts w:eastAsia="Calibri" w:cs="Times New Roman"/>
          <w:szCs w:val="28"/>
          <w:lang w:eastAsia="en-US"/>
        </w:rPr>
      </w:pPr>
    </w:p>
    <w:p w14:paraId="63D87427" w14:textId="77777777" w:rsidR="00C35387" w:rsidRPr="00C35387" w:rsidRDefault="00C35387" w:rsidP="00C35387">
      <w:pPr>
        <w:spacing w:line="240" w:lineRule="auto"/>
        <w:ind w:firstLine="851"/>
        <w:jc w:val="center"/>
        <w:rPr>
          <w:rFonts w:eastAsia="Calibri" w:cs="Times New Roman"/>
          <w:b/>
          <w:szCs w:val="28"/>
          <w:lang w:eastAsia="en-US"/>
        </w:rPr>
      </w:pPr>
      <w:bookmarkStart w:id="16" w:name="Par1150"/>
      <w:bookmarkEnd w:id="16"/>
      <w:r w:rsidRPr="00C35387">
        <w:rPr>
          <w:rFonts w:eastAsia="Calibri" w:cs="Times New Roman"/>
          <w:b/>
          <w:szCs w:val="28"/>
          <w:lang w:eastAsia="en-US"/>
        </w:rPr>
        <w:t>Порядок</w:t>
      </w:r>
    </w:p>
    <w:p w14:paraId="01ECF6AE" w14:textId="0C5627DD" w:rsid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зачета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w:t>
      </w:r>
    </w:p>
    <w:p w14:paraId="60440C45" w14:textId="2D979BBE" w:rsidR="008E617F" w:rsidRDefault="008E617F" w:rsidP="00C35387">
      <w:pPr>
        <w:spacing w:line="240" w:lineRule="auto"/>
        <w:ind w:firstLine="851"/>
        <w:jc w:val="center"/>
        <w:rPr>
          <w:rFonts w:eastAsia="Calibri" w:cs="Times New Roman"/>
          <w:b/>
          <w:szCs w:val="28"/>
          <w:lang w:eastAsia="en-US"/>
        </w:rPr>
      </w:pPr>
    </w:p>
    <w:p w14:paraId="2C3E9859" w14:textId="77777777" w:rsidR="008E617F" w:rsidRPr="00C35387" w:rsidRDefault="008E617F" w:rsidP="00C35387">
      <w:pPr>
        <w:spacing w:line="240" w:lineRule="auto"/>
        <w:ind w:firstLine="851"/>
        <w:jc w:val="center"/>
        <w:rPr>
          <w:rFonts w:eastAsia="Calibri" w:cs="Times New Roman"/>
          <w:b/>
          <w:szCs w:val="28"/>
          <w:lang w:eastAsia="en-US"/>
        </w:rPr>
      </w:pPr>
    </w:p>
    <w:p w14:paraId="383266C7" w14:textId="61CF5E67" w:rsidR="00C35387" w:rsidRPr="00105ACB" w:rsidRDefault="00C35387" w:rsidP="00C35387">
      <w:pPr>
        <w:spacing w:line="240" w:lineRule="auto"/>
        <w:ind w:firstLine="851"/>
        <w:rPr>
          <w:rFonts w:eastAsia="Calibri" w:cs="Times New Roman"/>
          <w:szCs w:val="28"/>
          <w:lang w:eastAsia="en-US"/>
        </w:rPr>
      </w:pPr>
      <w:bookmarkStart w:id="17" w:name="Par1157"/>
      <w:bookmarkEnd w:id="17"/>
      <w:r w:rsidRPr="00C35387">
        <w:rPr>
          <w:rFonts w:eastAsia="Calibri" w:cs="Times New Roman"/>
          <w:szCs w:val="28"/>
          <w:lang w:eastAsia="en-US"/>
        </w:rPr>
        <w:t xml:space="preserve">1. Порядок устанавливает случаи зачета педагогическим работникам муниципальных образовательных учреждений муниципального образования Кавказский район (далее – МОУ) в </w:t>
      </w:r>
      <w:r w:rsidRPr="00105ACB">
        <w:rPr>
          <w:rFonts w:eastAsia="Calibri" w:cs="Times New Roman"/>
          <w:szCs w:val="28"/>
          <w:lang w:eastAsia="en-US"/>
        </w:rPr>
        <w:t xml:space="preserve">стаж работы </w:t>
      </w:r>
      <w:r w:rsidRPr="00C35387">
        <w:rPr>
          <w:rFonts w:eastAsia="Calibri" w:cs="Times New Roman"/>
          <w:szCs w:val="28"/>
          <w:lang w:eastAsia="en-US"/>
        </w:rPr>
        <w:t xml:space="preserve">времени работы в отдельных учреждениях (организациях), а также времени обучения в учреждениях высшего и </w:t>
      </w:r>
      <w:r w:rsidR="00105ACB" w:rsidRPr="00C35387">
        <w:rPr>
          <w:rFonts w:eastAsia="Calibri" w:cs="Times New Roman"/>
          <w:szCs w:val="28"/>
          <w:lang w:eastAsia="en-US"/>
        </w:rPr>
        <w:t>среднего профессионального образования,</w:t>
      </w:r>
      <w:r w:rsidRPr="00C35387">
        <w:rPr>
          <w:rFonts w:eastAsia="Calibri" w:cs="Times New Roman"/>
          <w:szCs w:val="28"/>
          <w:lang w:eastAsia="en-US"/>
        </w:rPr>
        <w:t xml:space="preserve"> и службы в Вооруженных Силах СССР и Российской Федерации, с целью преемственности зачета </w:t>
      </w:r>
      <w:r w:rsidRPr="00105ACB">
        <w:rPr>
          <w:rFonts w:eastAsia="Calibri" w:cs="Times New Roman"/>
          <w:szCs w:val="28"/>
          <w:lang w:eastAsia="en-US"/>
        </w:rPr>
        <w:t>стажа работы в стаж работы в сфере образования.</w:t>
      </w:r>
    </w:p>
    <w:p w14:paraId="009DA90D" w14:textId="47B41835"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2. Педагогическим работникам МОУ в </w:t>
      </w:r>
      <w:r w:rsidRPr="00105ACB">
        <w:rPr>
          <w:rFonts w:eastAsia="Calibri" w:cs="Times New Roman"/>
          <w:szCs w:val="28"/>
          <w:lang w:eastAsia="en-US"/>
        </w:rPr>
        <w:t xml:space="preserve">стаж работы </w:t>
      </w:r>
      <w:r w:rsidRPr="00C35387">
        <w:rPr>
          <w:rFonts w:eastAsia="Calibri" w:cs="Times New Roman"/>
          <w:szCs w:val="28"/>
          <w:lang w:eastAsia="en-US"/>
        </w:rPr>
        <w:t>засчитывается без всяких условий и ограничений:</w:t>
      </w:r>
    </w:p>
    <w:p w14:paraId="3B6B1983" w14:textId="77777777" w:rsidR="00C35387" w:rsidRPr="00C35387" w:rsidRDefault="00C35387" w:rsidP="00C35387">
      <w:pPr>
        <w:spacing w:line="240" w:lineRule="auto"/>
        <w:ind w:firstLine="851"/>
        <w:rPr>
          <w:rFonts w:eastAsia="Calibri" w:cs="Times New Roman"/>
          <w:szCs w:val="28"/>
          <w:lang w:eastAsia="en-US"/>
        </w:rPr>
      </w:pPr>
      <w:bookmarkStart w:id="18" w:name="sub_16011"/>
      <w:r w:rsidRPr="00C35387">
        <w:rPr>
          <w:rFonts w:eastAsia="Calibri" w:cs="Times New Roman"/>
          <w:szCs w:val="28"/>
          <w:lang w:eastAsia="en-US"/>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14:paraId="16BE7C81" w14:textId="77777777" w:rsidR="00C35387" w:rsidRPr="00C35387" w:rsidRDefault="00C35387" w:rsidP="00C35387">
      <w:pPr>
        <w:spacing w:line="240" w:lineRule="auto"/>
        <w:ind w:firstLine="851"/>
        <w:rPr>
          <w:rFonts w:eastAsia="Calibri" w:cs="Times New Roman"/>
          <w:szCs w:val="28"/>
          <w:lang w:eastAsia="en-US"/>
        </w:rPr>
      </w:pPr>
      <w:bookmarkStart w:id="19" w:name="sub_16012"/>
      <w:bookmarkEnd w:id="18"/>
      <w:r w:rsidRPr="00C35387">
        <w:rPr>
          <w:rFonts w:eastAsia="Calibri" w:cs="Times New Roman"/>
          <w:szCs w:val="28"/>
          <w:lang w:eastAsia="en-US"/>
        </w:rPr>
        <w:t>время работы в должности заведующего фильмотекой и методиста фильмотеки.</w:t>
      </w:r>
    </w:p>
    <w:p w14:paraId="24BB0B80" w14:textId="7D28F483" w:rsidR="00C35387" w:rsidRPr="00C35387" w:rsidRDefault="00C35387" w:rsidP="00C35387">
      <w:pPr>
        <w:spacing w:line="240" w:lineRule="auto"/>
        <w:ind w:firstLine="851"/>
        <w:rPr>
          <w:rFonts w:eastAsia="Calibri" w:cs="Times New Roman"/>
          <w:szCs w:val="28"/>
          <w:lang w:eastAsia="en-US"/>
        </w:rPr>
      </w:pPr>
      <w:bookmarkStart w:id="20" w:name="sub_1602"/>
      <w:bookmarkEnd w:id="19"/>
      <w:r w:rsidRPr="00C35387">
        <w:rPr>
          <w:rFonts w:eastAsia="Calibri" w:cs="Times New Roman"/>
          <w:szCs w:val="28"/>
          <w:lang w:eastAsia="en-US"/>
        </w:rPr>
        <w:t xml:space="preserve">3. Педагогическим работникам МОУ в стаж </w:t>
      </w:r>
      <w:r w:rsidRPr="00105ACB">
        <w:rPr>
          <w:rFonts w:eastAsia="Calibri" w:cs="Times New Roman"/>
          <w:szCs w:val="28"/>
          <w:lang w:eastAsia="en-US"/>
        </w:rPr>
        <w:t xml:space="preserve">работы </w:t>
      </w:r>
      <w:r w:rsidRPr="00C35387">
        <w:rPr>
          <w:rFonts w:eastAsia="Calibri" w:cs="Times New Roman"/>
          <w:szCs w:val="28"/>
          <w:lang w:eastAsia="en-US"/>
        </w:rPr>
        <w:t>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bookmarkStart w:id="21" w:name="sub_16021"/>
      <w:bookmarkEnd w:id="20"/>
    </w:p>
    <w:p w14:paraId="36B4EE8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пункте 2 настоящего Порядка.</w:t>
      </w:r>
      <w:bookmarkStart w:id="22" w:name="sub_16022"/>
      <w:bookmarkEnd w:id="21"/>
    </w:p>
    <w:p w14:paraId="562FF11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3.2.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w:t>
      </w:r>
      <w:r w:rsidRPr="00C35387">
        <w:rPr>
          <w:rFonts w:eastAsia="Calibri" w:cs="Times New Roman"/>
          <w:szCs w:val="28"/>
          <w:lang w:eastAsia="en-US"/>
        </w:rPr>
        <w:lastRenderedPageBreak/>
        <w:t>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14:paraId="0840A160" w14:textId="77777777" w:rsidR="00C35387" w:rsidRPr="00C35387" w:rsidRDefault="00C35387" w:rsidP="00C35387">
      <w:pPr>
        <w:spacing w:line="240" w:lineRule="auto"/>
        <w:ind w:firstLine="851"/>
        <w:rPr>
          <w:rFonts w:eastAsia="Calibri" w:cs="Times New Roman"/>
          <w:szCs w:val="28"/>
          <w:lang w:eastAsia="en-US"/>
        </w:rPr>
      </w:pPr>
      <w:bookmarkStart w:id="23" w:name="sub_16023"/>
      <w:bookmarkEnd w:id="22"/>
      <w:r w:rsidRPr="00C35387">
        <w:rPr>
          <w:rFonts w:eastAsia="Calibri" w:cs="Times New Roman"/>
          <w:szCs w:val="28"/>
          <w:lang w:eastAsia="en-US"/>
        </w:rPr>
        <w:t>3.3.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14:paraId="327BA52F" w14:textId="24473235" w:rsidR="00C35387" w:rsidRPr="00C35387" w:rsidRDefault="00C35387" w:rsidP="00C35387">
      <w:pPr>
        <w:spacing w:line="240" w:lineRule="auto"/>
        <w:ind w:firstLine="851"/>
        <w:rPr>
          <w:rFonts w:eastAsia="Calibri" w:cs="Times New Roman"/>
          <w:szCs w:val="28"/>
          <w:lang w:eastAsia="en-US"/>
        </w:rPr>
      </w:pPr>
      <w:bookmarkStart w:id="24" w:name="sub_1603"/>
      <w:bookmarkEnd w:id="23"/>
      <w:r w:rsidRPr="00C35387">
        <w:rPr>
          <w:rFonts w:eastAsia="Calibri" w:cs="Times New Roman"/>
          <w:szCs w:val="28"/>
          <w:lang w:eastAsia="en-US"/>
        </w:rPr>
        <w:t xml:space="preserve">4. В стаж </w:t>
      </w:r>
      <w:r w:rsidRPr="00105ACB">
        <w:rPr>
          <w:rFonts w:eastAsia="Calibri" w:cs="Times New Roman"/>
          <w:szCs w:val="28"/>
          <w:lang w:eastAsia="en-US"/>
        </w:rPr>
        <w:t>работы</w:t>
      </w:r>
      <w:r w:rsidRPr="00C35387">
        <w:rPr>
          <w:rFonts w:eastAsia="Calibri" w:cs="Times New Roman"/>
          <w:szCs w:val="28"/>
          <w:lang w:eastAsia="en-US"/>
        </w:rPr>
        <w:t xml:space="preserve"> отдельных категорий педагогических работников помимо периодов, предусмотренных </w:t>
      </w:r>
      <w:hyperlink w:anchor="sub_1601" w:history="1">
        <w:r w:rsidRPr="00C35387">
          <w:rPr>
            <w:rFonts w:eastAsia="Calibri" w:cs="Times New Roman"/>
            <w:color w:val="0000FF"/>
            <w:szCs w:val="28"/>
            <w:u w:val="single"/>
            <w:lang w:eastAsia="en-US"/>
          </w:rPr>
          <w:t>пунктами 2</w:t>
        </w:r>
      </w:hyperlink>
      <w:r w:rsidRPr="00C35387">
        <w:rPr>
          <w:rFonts w:eastAsia="Calibri" w:cs="Times New Roman"/>
          <w:szCs w:val="28"/>
          <w:lang w:eastAsia="en-US"/>
        </w:rPr>
        <w:t xml:space="preserve"> и </w:t>
      </w:r>
      <w:hyperlink w:anchor="sub_1602" w:history="1">
        <w:r w:rsidRPr="00C35387">
          <w:rPr>
            <w:rFonts w:eastAsia="Calibri" w:cs="Times New Roman"/>
            <w:color w:val="0000FF"/>
            <w:szCs w:val="28"/>
            <w:u w:val="single"/>
            <w:lang w:eastAsia="en-US"/>
          </w:rPr>
          <w:t>4</w:t>
        </w:r>
      </w:hyperlink>
      <w:r w:rsidRPr="00C35387">
        <w:rPr>
          <w:rFonts w:eastAsia="Calibri" w:cs="Times New Roman"/>
          <w:szCs w:val="28"/>
          <w:lang w:eastAsia="en-US"/>
        </w:rPr>
        <w:t xml:space="preserve">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24"/>
    <w:p w14:paraId="4C7CD69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преподавателям-организаторам (основ безопасности жизнедеятельности, допризывной подготовки);</w:t>
      </w:r>
    </w:p>
    <w:p w14:paraId="6C41228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19D5FC9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14:paraId="41490B2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мастерам производственного обучения;</w:t>
      </w:r>
    </w:p>
    <w:p w14:paraId="2A3D6AC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педагогам дополнительного образования;</w:t>
      </w:r>
    </w:p>
    <w:p w14:paraId="1137049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педагогическим работникам экспериментальных образовательных организаций;</w:t>
      </w:r>
    </w:p>
    <w:p w14:paraId="06B76DE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педагогам-психологам;</w:t>
      </w:r>
    </w:p>
    <w:p w14:paraId="45FFB2A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методистам;</w:t>
      </w:r>
    </w:p>
    <w:p w14:paraId="7D75569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14:paraId="19876886"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7AC1A0C9" w14:textId="36664C68" w:rsidR="00C35387" w:rsidRPr="00C35387" w:rsidRDefault="00C35387" w:rsidP="00C35387">
      <w:pPr>
        <w:spacing w:line="240" w:lineRule="auto"/>
        <w:ind w:firstLine="851"/>
        <w:rPr>
          <w:rFonts w:eastAsia="Calibri" w:cs="Times New Roman"/>
          <w:szCs w:val="28"/>
          <w:lang w:eastAsia="en-US"/>
        </w:rPr>
      </w:pPr>
      <w:bookmarkStart w:id="25" w:name="sub_1604"/>
      <w:r w:rsidRPr="00C35387">
        <w:rPr>
          <w:rFonts w:eastAsia="Calibri" w:cs="Times New Roman"/>
          <w:szCs w:val="28"/>
          <w:lang w:eastAsia="en-US"/>
        </w:rPr>
        <w:t xml:space="preserve">5. Воспитателям (старшим воспитателям) дошкольных образовательных организаций, домов ребенка в </w:t>
      </w:r>
      <w:r w:rsidRPr="00105ACB">
        <w:rPr>
          <w:rFonts w:eastAsia="Calibri" w:cs="Times New Roman"/>
          <w:szCs w:val="28"/>
          <w:lang w:eastAsia="en-US"/>
        </w:rPr>
        <w:t xml:space="preserve">стаж работы </w:t>
      </w:r>
      <w:r w:rsidRPr="00C35387">
        <w:rPr>
          <w:rFonts w:eastAsia="Calibri" w:cs="Times New Roman"/>
          <w:szCs w:val="28"/>
          <w:lang w:eastAsia="en-US"/>
        </w:rPr>
        <w:t xml:space="preserve">включается время работы в должности медицинской сестры ясельной группы (групп раннего возраста) дошкольных образовательных организаций, постовой медсестры домов ребенка, </w:t>
      </w:r>
      <w:r w:rsidRPr="00C35387">
        <w:rPr>
          <w:rFonts w:eastAsia="Calibri" w:cs="Times New Roman"/>
          <w:szCs w:val="28"/>
          <w:lang w:eastAsia="en-US"/>
        </w:rPr>
        <w:lastRenderedPageBreak/>
        <w:t>а воспитателям ясельных групп (групп раннего возраста) – время работы на медицинских должностях.</w:t>
      </w:r>
    </w:p>
    <w:p w14:paraId="7142437D" w14:textId="77777777" w:rsidR="00C35387" w:rsidRPr="00C35387" w:rsidRDefault="00C35387" w:rsidP="00C35387">
      <w:pPr>
        <w:spacing w:line="240" w:lineRule="auto"/>
        <w:ind w:firstLine="851"/>
        <w:rPr>
          <w:rFonts w:eastAsia="Calibri" w:cs="Times New Roman"/>
          <w:szCs w:val="28"/>
          <w:lang w:eastAsia="en-US"/>
        </w:rPr>
      </w:pPr>
      <w:bookmarkStart w:id="26" w:name="sub_1605"/>
      <w:bookmarkEnd w:id="25"/>
      <w:r w:rsidRPr="00C35387">
        <w:rPr>
          <w:rFonts w:eastAsia="Calibri" w:cs="Times New Roman"/>
          <w:szCs w:val="28"/>
          <w:lang w:eastAsia="en-US"/>
        </w:rPr>
        <w:t>6.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МОУ по согласованию с выборным органом первичной профсоюзной организации.</w:t>
      </w:r>
    </w:p>
    <w:p w14:paraId="01B9D979" w14:textId="392CFF45" w:rsidR="00C35387" w:rsidRPr="00C35387" w:rsidRDefault="00105ACB" w:rsidP="00C35387">
      <w:pPr>
        <w:spacing w:line="240" w:lineRule="auto"/>
        <w:ind w:firstLine="851"/>
        <w:rPr>
          <w:rFonts w:eastAsia="Calibri" w:cs="Times New Roman"/>
          <w:szCs w:val="28"/>
          <w:lang w:eastAsia="en-US"/>
        </w:rPr>
      </w:pPr>
      <w:bookmarkStart w:id="27" w:name="sub_1607"/>
      <w:bookmarkEnd w:id="26"/>
      <w:r>
        <w:rPr>
          <w:rFonts w:eastAsia="Calibri" w:cs="Times New Roman"/>
          <w:szCs w:val="28"/>
          <w:lang w:eastAsia="en-US"/>
        </w:rPr>
        <w:t>7</w:t>
      </w:r>
      <w:r w:rsidR="00C35387" w:rsidRPr="00C35387">
        <w:rPr>
          <w:rFonts w:eastAsia="Calibri" w:cs="Times New Roman"/>
          <w:szCs w:val="28"/>
          <w:lang w:eastAsia="en-US"/>
        </w:rPr>
        <w:t xml:space="preserve">. Работникам учреждений и организаций время </w:t>
      </w:r>
      <w:r w:rsidR="00C35387" w:rsidRPr="00105ACB">
        <w:rPr>
          <w:rFonts w:eastAsia="Calibri" w:cs="Times New Roman"/>
          <w:szCs w:val="28"/>
          <w:lang w:eastAsia="en-US"/>
        </w:rPr>
        <w:t xml:space="preserve">работы </w:t>
      </w:r>
      <w:r w:rsidR="00C35387" w:rsidRPr="00C35387">
        <w:rPr>
          <w:rFonts w:eastAsia="Calibri" w:cs="Times New Roman"/>
          <w:szCs w:val="28"/>
          <w:lang w:eastAsia="en-US"/>
        </w:rPr>
        <w:t xml:space="preserve">в образовательных организациях, выполняемой помимо основной работы на условиях почасовой оплаты, включается в </w:t>
      </w:r>
      <w:r w:rsidR="00C35387" w:rsidRPr="00105ACB">
        <w:rPr>
          <w:rFonts w:eastAsia="Calibri" w:cs="Times New Roman"/>
          <w:szCs w:val="28"/>
          <w:lang w:eastAsia="en-US"/>
        </w:rPr>
        <w:t xml:space="preserve">стаж работы </w:t>
      </w:r>
      <w:r w:rsidR="00C35387" w:rsidRPr="00C35387">
        <w:rPr>
          <w:rFonts w:eastAsia="Calibri" w:cs="Times New Roman"/>
          <w:szCs w:val="28"/>
          <w:lang w:eastAsia="en-US"/>
        </w:rPr>
        <w:t>если ее объем (в одном или нескольких образовательных организациях) составляет не менее 180 часов в учебном году.</w:t>
      </w:r>
    </w:p>
    <w:bookmarkEnd w:id="27"/>
    <w:p w14:paraId="51D8BB24" w14:textId="69D9AE61"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При этом в </w:t>
      </w:r>
      <w:r w:rsidRPr="00105ACB">
        <w:rPr>
          <w:rFonts w:eastAsia="Calibri" w:cs="Times New Roman"/>
          <w:szCs w:val="28"/>
          <w:lang w:eastAsia="en-US"/>
        </w:rPr>
        <w:t xml:space="preserve">стаж работы </w:t>
      </w:r>
      <w:r w:rsidRPr="00C35387">
        <w:rPr>
          <w:rFonts w:eastAsia="Calibri" w:cs="Times New Roman"/>
          <w:szCs w:val="28"/>
          <w:lang w:eastAsia="en-US"/>
        </w:rPr>
        <w:t>засчитываются только те месяцы, в течение которых выполнялась педагогическая работа.</w:t>
      </w:r>
    </w:p>
    <w:p w14:paraId="0290392A" w14:textId="1E94452B" w:rsidR="00C35387" w:rsidRPr="00C35387" w:rsidRDefault="00C35387" w:rsidP="00C35387">
      <w:pPr>
        <w:spacing w:line="240" w:lineRule="auto"/>
        <w:ind w:firstLine="851"/>
        <w:rPr>
          <w:rFonts w:eastAsia="Calibri" w:cs="Times New Roman"/>
          <w:color w:val="FF0000"/>
          <w:szCs w:val="28"/>
          <w:lang w:eastAsia="en-US"/>
        </w:rPr>
      </w:pPr>
      <w:r w:rsidRPr="00C35387">
        <w:rPr>
          <w:rFonts w:eastAsia="Calibri" w:cs="Times New Roman"/>
          <w:szCs w:val="28"/>
          <w:lang w:eastAsia="en-US"/>
        </w:rPr>
        <w:t xml:space="preserve">9. В случаях уменьшения стажа </w:t>
      </w:r>
      <w:r w:rsidRPr="00105ACB">
        <w:rPr>
          <w:rFonts w:eastAsia="Calibri" w:cs="Times New Roman"/>
          <w:szCs w:val="28"/>
          <w:lang w:eastAsia="en-US"/>
        </w:rPr>
        <w:t>работы</w:t>
      </w:r>
      <w:r w:rsidRPr="00C35387">
        <w:rPr>
          <w:rFonts w:eastAsia="Calibri" w:cs="Times New Roman"/>
          <w:szCs w:val="28"/>
          <w:lang w:eastAsia="en-US"/>
        </w:rPr>
        <w:t xml:space="preserve">, исчисленного в соответствии с настоящим Порядком, по сравнению со стажем, исчисленным по ранее действовавшему порядку исчисления стажа работы, за работниками сохраняется ранее установленный стаж </w:t>
      </w:r>
      <w:r w:rsidRPr="00105ACB">
        <w:rPr>
          <w:rFonts w:eastAsia="Calibri" w:cs="Times New Roman"/>
          <w:szCs w:val="28"/>
          <w:lang w:eastAsia="en-US"/>
        </w:rPr>
        <w:t>работы</w:t>
      </w:r>
      <w:r w:rsidRPr="00C35387">
        <w:rPr>
          <w:rFonts w:eastAsia="Calibri" w:cs="Times New Roman"/>
          <w:szCs w:val="28"/>
          <w:lang w:eastAsia="en-US"/>
        </w:rPr>
        <w:t>.</w:t>
      </w:r>
      <w:r w:rsidRPr="00C35387">
        <w:rPr>
          <w:rFonts w:ascii="Calibri" w:eastAsia="Calibri" w:hAnsi="Calibri" w:cs="Times New Roman"/>
          <w:sz w:val="22"/>
          <w:lang w:eastAsia="en-US"/>
        </w:rPr>
        <w:t xml:space="preserve"> </w:t>
      </w:r>
    </w:p>
    <w:p w14:paraId="71EDA5A5" w14:textId="77777777" w:rsidR="00C35387" w:rsidRPr="00C35387" w:rsidRDefault="00C35387" w:rsidP="00C35387">
      <w:pPr>
        <w:spacing w:line="240" w:lineRule="auto"/>
        <w:ind w:firstLine="851"/>
        <w:rPr>
          <w:rFonts w:eastAsia="Calibri" w:cs="Times New Roman"/>
          <w:color w:val="FF0000"/>
          <w:szCs w:val="28"/>
          <w:lang w:eastAsia="en-US"/>
        </w:rPr>
      </w:pPr>
    </w:p>
    <w:p w14:paraId="3CA69017" w14:textId="77777777" w:rsidR="00105ACB" w:rsidRPr="00DC612C" w:rsidRDefault="00105ACB" w:rsidP="00105ACB">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5CF296E0" w14:textId="77777777" w:rsidR="00105ACB" w:rsidRPr="00DC612C" w:rsidRDefault="00105ACB" w:rsidP="00105ACB">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6192F07B" w14:textId="77777777" w:rsidR="00105ACB" w:rsidRPr="00DC612C" w:rsidRDefault="00105ACB" w:rsidP="00105ACB">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5D20881B" w14:textId="77777777" w:rsidR="00105ACB" w:rsidRDefault="00105ACB" w:rsidP="00105ACB">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44126374" w14:textId="77777777" w:rsidR="00105ACB" w:rsidRDefault="00105ACB" w:rsidP="00105ACB">
      <w:pPr>
        <w:spacing w:line="240" w:lineRule="auto"/>
        <w:ind w:left="-113" w:firstLine="113"/>
        <w:rPr>
          <w:rFonts w:eastAsia="Times New Roman" w:cs="Times New Roman"/>
          <w:szCs w:val="28"/>
        </w:rPr>
      </w:pPr>
    </w:p>
    <w:p w14:paraId="107E2559" w14:textId="77777777" w:rsidR="00105ACB" w:rsidRDefault="00105ACB" w:rsidP="00105ACB">
      <w:pPr>
        <w:spacing w:line="240" w:lineRule="auto"/>
        <w:ind w:left="-113" w:firstLine="113"/>
        <w:rPr>
          <w:rFonts w:eastAsia="Times New Roman" w:cs="Times New Roman"/>
          <w:szCs w:val="28"/>
        </w:rPr>
      </w:pPr>
    </w:p>
    <w:p w14:paraId="18E8C618" w14:textId="77777777" w:rsidR="00C35387" w:rsidRPr="00C35387" w:rsidRDefault="00C35387" w:rsidP="00C35387">
      <w:pPr>
        <w:spacing w:line="240" w:lineRule="auto"/>
        <w:ind w:firstLine="851"/>
        <w:rPr>
          <w:rFonts w:eastAsia="Calibri" w:cs="Times New Roman"/>
          <w:szCs w:val="28"/>
          <w:lang w:eastAsia="en-US"/>
        </w:rPr>
      </w:pPr>
    </w:p>
    <w:p w14:paraId="35045638" w14:textId="77777777" w:rsidR="00C35387" w:rsidRPr="00C35387" w:rsidRDefault="00C35387" w:rsidP="00C35387">
      <w:pPr>
        <w:spacing w:line="240" w:lineRule="auto"/>
        <w:ind w:firstLine="851"/>
        <w:rPr>
          <w:rFonts w:eastAsia="Calibri" w:cs="Times New Roman"/>
          <w:szCs w:val="28"/>
          <w:lang w:eastAsia="en-US"/>
        </w:rPr>
      </w:pPr>
    </w:p>
    <w:p w14:paraId="026C7179" w14:textId="77777777" w:rsidR="00C35387" w:rsidRPr="00C35387" w:rsidRDefault="00C35387" w:rsidP="00C35387">
      <w:pPr>
        <w:spacing w:line="240" w:lineRule="auto"/>
        <w:ind w:firstLine="851"/>
        <w:rPr>
          <w:rFonts w:eastAsia="Calibri" w:cs="Times New Roman"/>
          <w:szCs w:val="28"/>
          <w:lang w:eastAsia="en-US"/>
        </w:rPr>
        <w:sectPr w:rsidR="00C35387" w:rsidRPr="00C35387" w:rsidSect="00C35387">
          <w:headerReference w:type="default" r:id="rId12"/>
          <w:pgSz w:w="11900" w:h="16800"/>
          <w:pgMar w:top="284" w:right="701" w:bottom="284" w:left="1560" w:header="340" w:footer="283" w:gutter="0"/>
          <w:pgNumType w:start="1"/>
          <w:cols w:space="720"/>
          <w:noEndnote/>
          <w:titlePg/>
          <w:docGrid w:linePitch="326"/>
        </w:sect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8E617F" w:rsidRPr="00C35387" w14:paraId="0AF14702" w14:textId="77777777" w:rsidTr="0087715F">
        <w:tc>
          <w:tcPr>
            <w:tcW w:w="5225" w:type="dxa"/>
          </w:tcPr>
          <w:p w14:paraId="78675D61" w14:textId="77777777" w:rsidR="008E617F" w:rsidRPr="00C35387" w:rsidRDefault="008E617F" w:rsidP="0087715F">
            <w:pPr>
              <w:spacing w:line="240" w:lineRule="auto"/>
              <w:ind w:firstLine="851"/>
              <w:rPr>
                <w:rFonts w:eastAsia="Calibri"/>
                <w:szCs w:val="28"/>
              </w:rPr>
            </w:pPr>
          </w:p>
        </w:tc>
        <w:tc>
          <w:tcPr>
            <w:tcW w:w="4556" w:type="dxa"/>
          </w:tcPr>
          <w:p w14:paraId="30764448" w14:textId="73018D09" w:rsidR="008E617F" w:rsidRPr="00C35387" w:rsidRDefault="008E617F" w:rsidP="0087715F">
            <w:pPr>
              <w:spacing w:line="240" w:lineRule="auto"/>
              <w:jc w:val="left"/>
              <w:rPr>
                <w:rFonts w:eastAsia="Calibri"/>
                <w:szCs w:val="28"/>
              </w:rPr>
            </w:pPr>
            <w:r>
              <w:rPr>
                <w:rFonts w:eastAsia="Calibri"/>
                <w:szCs w:val="28"/>
              </w:rPr>
              <w:t>Приложение 6</w:t>
            </w:r>
          </w:p>
          <w:p w14:paraId="44264351" w14:textId="77777777" w:rsidR="008E617F" w:rsidRPr="00C35387" w:rsidRDefault="008E617F"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1549DB3E" w14:textId="77777777" w:rsidR="00C35387" w:rsidRPr="00C35387" w:rsidRDefault="00C35387" w:rsidP="00C35387">
      <w:pPr>
        <w:spacing w:line="240" w:lineRule="auto"/>
        <w:ind w:firstLine="851"/>
        <w:rPr>
          <w:rFonts w:eastAsia="Calibri" w:cs="Times New Roman"/>
          <w:szCs w:val="28"/>
          <w:lang w:eastAsia="en-US"/>
        </w:rPr>
      </w:pPr>
    </w:p>
    <w:p w14:paraId="39A93100" w14:textId="77777777" w:rsidR="00C35387" w:rsidRPr="00C35387" w:rsidRDefault="00C35387" w:rsidP="00C35387">
      <w:pPr>
        <w:spacing w:line="240" w:lineRule="auto"/>
        <w:ind w:firstLine="851"/>
        <w:rPr>
          <w:rFonts w:eastAsia="Calibri" w:cs="Times New Roman"/>
          <w:szCs w:val="28"/>
          <w:lang w:eastAsia="en-US"/>
        </w:rPr>
      </w:pPr>
      <w:bookmarkStart w:id="28" w:name="Par1195"/>
      <w:bookmarkEnd w:id="28"/>
    </w:p>
    <w:p w14:paraId="1124450B"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Выплаты</w:t>
      </w:r>
    </w:p>
    <w:p w14:paraId="377980F3"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за специфику работы педагогическим и другим</w:t>
      </w:r>
    </w:p>
    <w:p w14:paraId="4B54CED5" w14:textId="5F8956BD"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работникам к окладу (должностному окладу), ставке заработной платы в отдельных муниципальных образовательных учреждениях и муниципальных учр</w:t>
      </w:r>
      <w:r w:rsidR="00955B5D">
        <w:rPr>
          <w:rFonts w:eastAsia="Calibri" w:cs="Times New Roman"/>
          <w:b/>
          <w:szCs w:val="28"/>
          <w:lang w:eastAsia="en-US"/>
        </w:rPr>
        <w:t xml:space="preserve">еждениях образования Лабинского </w:t>
      </w:r>
      <w:r w:rsidRPr="00C35387">
        <w:rPr>
          <w:rFonts w:eastAsia="Calibri" w:cs="Times New Roman"/>
          <w:b/>
          <w:szCs w:val="28"/>
          <w:lang w:eastAsia="en-US"/>
        </w:rPr>
        <w:t>района</w:t>
      </w:r>
    </w:p>
    <w:p w14:paraId="0F8F9214" w14:textId="77777777" w:rsidR="00C35387" w:rsidRPr="00C35387" w:rsidRDefault="00C35387" w:rsidP="00C35387">
      <w:pPr>
        <w:spacing w:line="240" w:lineRule="auto"/>
        <w:ind w:firstLine="851"/>
        <w:rPr>
          <w:rFonts w:eastAsia="Calibri" w:cs="Times New Roman"/>
          <w:szCs w:val="28"/>
          <w:lang w:eastAsia="en-US"/>
        </w:rPr>
      </w:pPr>
    </w:p>
    <w:tbl>
      <w:tblPr>
        <w:tblStyle w:val="61"/>
        <w:tblW w:w="9322" w:type="dxa"/>
        <w:jc w:val="center"/>
        <w:tblLayout w:type="fixed"/>
        <w:tblLook w:val="0000" w:firstRow="0" w:lastRow="0" w:firstColumn="0" w:lastColumn="0" w:noHBand="0" w:noVBand="0"/>
      </w:tblPr>
      <w:tblGrid>
        <w:gridCol w:w="1275"/>
        <w:gridCol w:w="6346"/>
        <w:gridCol w:w="1701"/>
      </w:tblGrid>
      <w:tr w:rsidR="00C35387" w:rsidRPr="00955B5D" w14:paraId="365EEC8D" w14:textId="77777777" w:rsidTr="00C35387">
        <w:trPr>
          <w:jc w:val="center"/>
        </w:trPr>
        <w:tc>
          <w:tcPr>
            <w:tcW w:w="1275" w:type="dxa"/>
          </w:tcPr>
          <w:p w14:paraId="11E3D4CC" w14:textId="77777777" w:rsidR="00C35387" w:rsidRPr="00955B5D" w:rsidRDefault="00C35387" w:rsidP="00955B5D">
            <w:pPr>
              <w:spacing w:line="260" w:lineRule="exact"/>
              <w:ind w:firstLine="25"/>
              <w:rPr>
                <w:rFonts w:eastAsia="Calibri"/>
                <w:sz w:val="27"/>
                <w:szCs w:val="27"/>
              </w:rPr>
            </w:pPr>
            <w:r w:rsidRPr="00955B5D">
              <w:rPr>
                <w:rFonts w:eastAsia="Calibri"/>
                <w:sz w:val="27"/>
                <w:szCs w:val="27"/>
              </w:rPr>
              <w:t>№ п/п</w:t>
            </w:r>
          </w:p>
        </w:tc>
        <w:tc>
          <w:tcPr>
            <w:tcW w:w="6346" w:type="dxa"/>
          </w:tcPr>
          <w:p w14:paraId="6C674D2E" w14:textId="77777777" w:rsidR="00C35387" w:rsidRPr="00955B5D" w:rsidRDefault="00C35387" w:rsidP="00955B5D">
            <w:pPr>
              <w:spacing w:line="260" w:lineRule="exact"/>
              <w:ind w:firstLine="851"/>
              <w:jc w:val="center"/>
              <w:rPr>
                <w:rFonts w:eastAsia="Calibri"/>
                <w:sz w:val="27"/>
                <w:szCs w:val="27"/>
              </w:rPr>
            </w:pPr>
            <w:r w:rsidRPr="00955B5D">
              <w:rPr>
                <w:rFonts w:eastAsia="Calibri"/>
                <w:sz w:val="27"/>
                <w:szCs w:val="27"/>
              </w:rPr>
              <w:t>Критерии повышения</w:t>
            </w:r>
          </w:p>
        </w:tc>
        <w:tc>
          <w:tcPr>
            <w:tcW w:w="1701" w:type="dxa"/>
          </w:tcPr>
          <w:p w14:paraId="5208CAF5" w14:textId="77777777" w:rsidR="00C35387" w:rsidRPr="00955B5D" w:rsidRDefault="00C35387" w:rsidP="00955B5D">
            <w:pPr>
              <w:spacing w:line="260" w:lineRule="exact"/>
              <w:rPr>
                <w:rFonts w:eastAsia="Calibri"/>
                <w:sz w:val="27"/>
                <w:szCs w:val="27"/>
              </w:rPr>
            </w:pPr>
            <w:r w:rsidRPr="00955B5D">
              <w:rPr>
                <w:rFonts w:eastAsia="Calibri"/>
                <w:sz w:val="27"/>
                <w:szCs w:val="27"/>
              </w:rPr>
              <w:t>Процент повышения</w:t>
            </w:r>
          </w:p>
        </w:tc>
      </w:tr>
      <w:tr w:rsidR="00C35387" w:rsidRPr="00955B5D" w14:paraId="11C9ADEB" w14:textId="77777777" w:rsidTr="00C35387">
        <w:trPr>
          <w:jc w:val="center"/>
        </w:trPr>
        <w:tc>
          <w:tcPr>
            <w:tcW w:w="1275" w:type="dxa"/>
          </w:tcPr>
          <w:p w14:paraId="72A5A500" w14:textId="77777777" w:rsidR="00C35387" w:rsidRPr="00955B5D" w:rsidRDefault="00C35387" w:rsidP="00955B5D">
            <w:pPr>
              <w:spacing w:line="260" w:lineRule="exact"/>
              <w:jc w:val="left"/>
              <w:rPr>
                <w:rFonts w:eastAsia="Calibri"/>
                <w:sz w:val="27"/>
                <w:szCs w:val="27"/>
              </w:rPr>
            </w:pPr>
            <w:r w:rsidRPr="00955B5D">
              <w:rPr>
                <w:rFonts w:eastAsia="Calibri"/>
                <w:sz w:val="27"/>
                <w:szCs w:val="27"/>
              </w:rPr>
              <w:t xml:space="preserve">      1</w:t>
            </w:r>
          </w:p>
        </w:tc>
        <w:tc>
          <w:tcPr>
            <w:tcW w:w="6346" w:type="dxa"/>
          </w:tcPr>
          <w:p w14:paraId="57B7F1A7" w14:textId="77777777" w:rsidR="00C35387" w:rsidRPr="00955B5D" w:rsidRDefault="00C35387" w:rsidP="00955B5D">
            <w:pPr>
              <w:spacing w:line="260" w:lineRule="exact"/>
              <w:ind w:firstLine="851"/>
              <w:jc w:val="center"/>
              <w:rPr>
                <w:rFonts w:eastAsia="Calibri"/>
                <w:sz w:val="27"/>
                <w:szCs w:val="27"/>
              </w:rPr>
            </w:pPr>
            <w:r w:rsidRPr="00955B5D">
              <w:rPr>
                <w:rFonts w:eastAsia="Calibri"/>
                <w:sz w:val="27"/>
                <w:szCs w:val="27"/>
              </w:rPr>
              <w:t>2</w:t>
            </w:r>
          </w:p>
        </w:tc>
        <w:tc>
          <w:tcPr>
            <w:tcW w:w="1701" w:type="dxa"/>
          </w:tcPr>
          <w:p w14:paraId="46BE68DD" w14:textId="77777777" w:rsidR="00C35387" w:rsidRPr="00955B5D" w:rsidRDefault="00C35387" w:rsidP="00955B5D">
            <w:pPr>
              <w:spacing w:line="260" w:lineRule="exact"/>
              <w:rPr>
                <w:rFonts w:eastAsia="Calibri"/>
                <w:sz w:val="27"/>
                <w:szCs w:val="27"/>
              </w:rPr>
            </w:pPr>
            <w:r w:rsidRPr="00955B5D">
              <w:rPr>
                <w:rFonts w:eastAsia="Calibri"/>
                <w:sz w:val="27"/>
                <w:szCs w:val="27"/>
              </w:rPr>
              <w:t xml:space="preserve">          3</w:t>
            </w:r>
          </w:p>
        </w:tc>
      </w:tr>
      <w:tr w:rsidR="00C35387" w:rsidRPr="00955B5D" w14:paraId="1BAAA5A9" w14:textId="77777777" w:rsidTr="00C35387">
        <w:trPr>
          <w:jc w:val="center"/>
        </w:trPr>
        <w:tc>
          <w:tcPr>
            <w:tcW w:w="1275" w:type="dxa"/>
          </w:tcPr>
          <w:p w14:paraId="0121DCBA"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1</w:t>
            </w:r>
          </w:p>
        </w:tc>
        <w:tc>
          <w:tcPr>
            <w:tcW w:w="6346" w:type="dxa"/>
          </w:tcPr>
          <w:p w14:paraId="0B1D8292" w14:textId="77777777" w:rsidR="00C35387" w:rsidRPr="00955B5D" w:rsidRDefault="00C35387" w:rsidP="00955B5D">
            <w:pPr>
              <w:spacing w:line="260" w:lineRule="exact"/>
              <w:ind w:firstLine="35"/>
              <w:rPr>
                <w:rFonts w:eastAsia="Calibri"/>
                <w:sz w:val="27"/>
                <w:szCs w:val="27"/>
              </w:rPr>
            </w:pPr>
            <w:r w:rsidRPr="00955B5D">
              <w:rPr>
                <w:rFonts w:eastAsia="Calibri"/>
                <w:sz w:val="27"/>
                <w:szCs w:val="27"/>
              </w:rPr>
              <w:t>За работу в специальных (коррекционных) образовательных учреждениях (отделениях, классах, группах) для обучающихся, воспитанников с отклонениями в развитии (в том числе с задержкой психического развития)</w:t>
            </w:r>
          </w:p>
        </w:tc>
        <w:tc>
          <w:tcPr>
            <w:tcW w:w="1701" w:type="dxa"/>
          </w:tcPr>
          <w:p w14:paraId="0626DAF5"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до 20</w:t>
            </w:r>
          </w:p>
        </w:tc>
      </w:tr>
      <w:tr w:rsidR="00C35387" w:rsidRPr="00955B5D" w14:paraId="5C6C0AD4" w14:textId="77777777" w:rsidTr="00C35387">
        <w:trPr>
          <w:jc w:val="center"/>
        </w:trPr>
        <w:tc>
          <w:tcPr>
            <w:tcW w:w="1275" w:type="dxa"/>
          </w:tcPr>
          <w:p w14:paraId="7CA20C82"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2</w:t>
            </w:r>
          </w:p>
        </w:tc>
        <w:tc>
          <w:tcPr>
            <w:tcW w:w="6346" w:type="dxa"/>
          </w:tcPr>
          <w:p w14:paraId="6FC6E40D" w14:textId="77777777" w:rsidR="00C35387" w:rsidRPr="00955B5D" w:rsidRDefault="00C35387" w:rsidP="00955B5D">
            <w:pPr>
              <w:spacing w:line="260" w:lineRule="exact"/>
              <w:rPr>
                <w:rFonts w:eastAsia="Calibri"/>
                <w:sz w:val="27"/>
                <w:szCs w:val="27"/>
              </w:rPr>
            </w:pPr>
            <w:r w:rsidRPr="00955B5D">
              <w:rPr>
                <w:rFonts w:eastAsia="Calibri"/>
                <w:sz w:val="27"/>
                <w:szCs w:val="27"/>
              </w:rPr>
              <w:t>За работу в оздоровительных образовательных учреждениях санаторного типа (классах, группах) для детей, нуждающихся в длительном лечении</w:t>
            </w:r>
          </w:p>
        </w:tc>
        <w:tc>
          <w:tcPr>
            <w:tcW w:w="1701" w:type="dxa"/>
          </w:tcPr>
          <w:p w14:paraId="3C27C2E1"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до 20</w:t>
            </w:r>
          </w:p>
        </w:tc>
      </w:tr>
      <w:tr w:rsidR="00C35387" w:rsidRPr="00955B5D" w14:paraId="6769E4D5" w14:textId="77777777" w:rsidTr="00C35387">
        <w:trPr>
          <w:jc w:val="center"/>
        </w:trPr>
        <w:tc>
          <w:tcPr>
            <w:tcW w:w="1275" w:type="dxa"/>
          </w:tcPr>
          <w:p w14:paraId="37E83FBB"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3</w:t>
            </w:r>
          </w:p>
        </w:tc>
        <w:tc>
          <w:tcPr>
            <w:tcW w:w="6346" w:type="dxa"/>
          </w:tcPr>
          <w:p w14:paraId="63E1C52B" w14:textId="77777777" w:rsidR="00C35387" w:rsidRPr="00955B5D" w:rsidRDefault="00C35387" w:rsidP="00955B5D">
            <w:pPr>
              <w:spacing w:line="260" w:lineRule="exact"/>
              <w:rPr>
                <w:rFonts w:eastAsia="Calibri"/>
                <w:sz w:val="27"/>
                <w:szCs w:val="27"/>
              </w:rPr>
            </w:pPr>
            <w:r w:rsidRPr="00955B5D">
              <w:rPr>
                <w:rFonts w:eastAsia="Calibri"/>
                <w:sz w:val="27"/>
                <w:szCs w:val="27"/>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1701" w:type="dxa"/>
          </w:tcPr>
          <w:p w14:paraId="6755F376"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20</w:t>
            </w:r>
          </w:p>
        </w:tc>
      </w:tr>
      <w:tr w:rsidR="00C35387" w:rsidRPr="00955B5D" w14:paraId="3695F286" w14:textId="77777777" w:rsidTr="00C35387">
        <w:trPr>
          <w:jc w:val="center"/>
        </w:trPr>
        <w:tc>
          <w:tcPr>
            <w:tcW w:w="1275" w:type="dxa"/>
          </w:tcPr>
          <w:p w14:paraId="647CBFF4"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4</w:t>
            </w:r>
          </w:p>
        </w:tc>
        <w:tc>
          <w:tcPr>
            <w:tcW w:w="6346" w:type="dxa"/>
          </w:tcPr>
          <w:p w14:paraId="20DCE828" w14:textId="77777777" w:rsidR="00C35387" w:rsidRPr="00955B5D" w:rsidRDefault="00C35387" w:rsidP="00955B5D">
            <w:pPr>
              <w:spacing w:line="260" w:lineRule="exact"/>
              <w:rPr>
                <w:rFonts w:eastAsia="Calibri"/>
                <w:sz w:val="27"/>
                <w:szCs w:val="27"/>
              </w:rPr>
            </w:pPr>
            <w:r w:rsidRPr="00955B5D">
              <w:rPr>
                <w:rFonts w:eastAsia="Calibri"/>
                <w:sz w:val="27"/>
                <w:szCs w:val="27"/>
              </w:rPr>
              <w:t>Учителям и другим педагогическим работникам за индивидуальное и групповое обучение детей, находящихся на длительном лечении в учреждениях здравоохранения и детских отделениях больниц для взрослых</w:t>
            </w:r>
          </w:p>
        </w:tc>
        <w:tc>
          <w:tcPr>
            <w:tcW w:w="1701" w:type="dxa"/>
          </w:tcPr>
          <w:p w14:paraId="55C30B50"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20</w:t>
            </w:r>
          </w:p>
        </w:tc>
      </w:tr>
      <w:tr w:rsidR="00C35387" w:rsidRPr="00955B5D" w14:paraId="36194065" w14:textId="77777777" w:rsidTr="00C35387">
        <w:trPr>
          <w:jc w:val="center"/>
        </w:trPr>
        <w:tc>
          <w:tcPr>
            <w:tcW w:w="1275" w:type="dxa"/>
          </w:tcPr>
          <w:p w14:paraId="3185DF30"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5</w:t>
            </w:r>
          </w:p>
        </w:tc>
        <w:tc>
          <w:tcPr>
            <w:tcW w:w="6346" w:type="dxa"/>
          </w:tcPr>
          <w:p w14:paraId="77D00C7A" w14:textId="77777777" w:rsidR="00C35387" w:rsidRPr="00955B5D" w:rsidRDefault="00C35387" w:rsidP="00955B5D">
            <w:pPr>
              <w:spacing w:line="260" w:lineRule="exact"/>
              <w:rPr>
                <w:rFonts w:eastAsia="Calibri"/>
                <w:sz w:val="27"/>
                <w:szCs w:val="27"/>
              </w:rPr>
            </w:pPr>
            <w:r w:rsidRPr="00955B5D">
              <w:rPr>
                <w:rFonts w:eastAsia="Calibri"/>
                <w:sz w:val="27"/>
                <w:szCs w:val="27"/>
              </w:rPr>
              <w:t>Специалистам психолого-педагогических и медико-педагогических комиссий, логопедических пунктов</w:t>
            </w:r>
          </w:p>
        </w:tc>
        <w:tc>
          <w:tcPr>
            <w:tcW w:w="1701" w:type="dxa"/>
          </w:tcPr>
          <w:p w14:paraId="037B8E93" w14:textId="77777777" w:rsidR="00C35387" w:rsidRPr="00955B5D" w:rsidRDefault="00C35387" w:rsidP="00955B5D">
            <w:pPr>
              <w:spacing w:line="260" w:lineRule="exact"/>
              <w:ind w:firstLine="851"/>
              <w:rPr>
                <w:rFonts w:eastAsia="Calibri"/>
                <w:sz w:val="27"/>
                <w:szCs w:val="27"/>
              </w:rPr>
            </w:pPr>
            <w:r w:rsidRPr="00955B5D">
              <w:rPr>
                <w:rFonts w:eastAsia="Calibri"/>
                <w:sz w:val="27"/>
                <w:szCs w:val="27"/>
              </w:rPr>
              <w:t>20</w:t>
            </w:r>
          </w:p>
        </w:tc>
      </w:tr>
    </w:tbl>
    <w:p w14:paraId="01C835DE" w14:textId="77777777" w:rsidR="00C35387" w:rsidRPr="00C35387" w:rsidRDefault="00C35387" w:rsidP="00C35387">
      <w:pPr>
        <w:spacing w:line="240" w:lineRule="auto"/>
        <w:ind w:firstLine="851"/>
        <w:rPr>
          <w:rFonts w:eastAsia="Calibri" w:cs="Times New Roman"/>
          <w:szCs w:val="28"/>
          <w:lang w:eastAsia="en-US"/>
        </w:rPr>
      </w:pPr>
    </w:p>
    <w:p w14:paraId="1F00535F" w14:textId="77777777" w:rsidR="00955B5D" w:rsidRPr="00DC612C" w:rsidRDefault="00955B5D" w:rsidP="00955B5D">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6A8B19E8" w14:textId="77777777" w:rsidR="00955B5D" w:rsidRPr="00DC612C" w:rsidRDefault="00955B5D" w:rsidP="00955B5D">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756DD489" w14:textId="77777777" w:rsidR="00955B5D" w:rsidRPr="00DC612C" w:rsidRDefault="00955B5D" w:rsidP="00955B5D">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117F8442" w14:textId="77777777" w:rsidR="00955B5D" w:rsidRDefault="00955B5D" w:rsidP="00955B5D">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64018E73" w14:textId="1D8C8DE7" w:rsidR="00955B5D" w:rsidRDefault="00955B5D" w:rsidP="00955B5D">
      <w:pPr>
        <w:spacing w:line="240" w:lineRule="auto"/>
        <w:ind w:left="-113" w:firstLine="113"/>
        <w:rPr>
          <w:rFonts w:eastAsia="Times New Roman" w:cs="Times New Roman"/>
          <w:szCs w:val="28"/>
        </w:rPr>
      </w:pPr>
    </w:p>
    <w:p w14:paraId="342CA5AB" w14:textId="2FDC674A" w:rsidR="008E617F" w:rsidRDefault="008E617F" w:rsidP="00955B5D">
      <w:pPr>
        <w:spacing w:line="240" w:lineRule="auto"/>
        <w:ind w:left="-113" w:firstLine="113"/>
        <w:rPr>
          <w:rFonts w:eastAsia="Times New Roman" w:cs="Times New Roman"/>
          <w:szCs w:val="28"/>
        </w:rPr>
      </w:pPr>
    </w:p>
    <w:p w14:paraId="35735761" w14:textId="77777777" w:rsidR="008E617F" w:rsidRDefault="008E617F" w:rsidP="00955B5D">
      <w:pPr>
        <w:spacing w:line="240" w:lineRule="auto"/>
        <w:ind w:left="-113" w:firstLine="113"/>
        <w:rPr>
          <w:rFonts w:eastAsia="Times New Roman" w:cs="Times New Roman"/>
          <w:szCs w:val="28"/>
        </w:rPr>
      </w:pPr>
    </w:p>
    <w:p w14:paraId="2AC2ADA4" w14:textId="77777777" w:rsidR="00955B5D" w:rsidRDefault="00955B5D" w:rsidP="00955B5D">
      <w:pPr>
        <w:spacing w:line="240" w:lineRule="auto"/>
        <w:ind w:left="-113" w:firstLine="113"/>
        <w:rPr>
          <w:rFonts w:eastAsia="Times New Roman" w:cs="Times New Roman"/>
          <w:szCs w:val="28"/>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8E617F" w:rsidRPr="00C35387" w14:paraId="01150C54" w14:textId="77777777" w:rsidTr="0087715F">
        <w:tc>
          <w:tcPr>
            <w:tcW w:w="5225" w:type="dxa"/>
          </w:tcPr>
          <w:p w14:paraId="4F06C45A" w14:textId="77777777" w:rsidR="008E617F" w:rsidRPr="00C35387" w:rsidRDefault="008E617F" w:rsidP="0087715F">
            <w:pPr>
              <w:spacing w:line="240" w:lineRule="auto"/>
              <w:ind w:firstLine="851"/>
              <w:rPr>
                <w:rFonts w:eastAsia="Calibri"/>
                <w:szCs w:val="28"/>
              </w:rPr>
            </w:pPr>
          </w:p>
        </w:tc>
        <w:tc>
          <w:tcPr>
            <w:tcW w:w="4556" w:type="dxa"/>
          </w:tcPr>
          <w:p w14:paraId="51A79D1E" w14:textId="1462AE23" w:rsidR="008E617F" w:rsidRPr="00C35387" w:rsidRDefault="008E617F" w:rsidP="0087715F">
            <w:pPr>
              <w:spacing w:line="240" w:lineRule="auto"/>
              <w:jc w:val="left"/>
              <w:rPr>
                <w:rFonts w:eastAsia="Calibri"/>
                <w:szCs w:val="28"/>
              </w:rPr>
            </w:pPr>
            <w:r>
              <w:rPr>
                <w:rFonts w:eastAsia="Calibri"/>
                <w:szCs w:val="28"/>
              </w:rPr>
              <w:t>Приложение 7</w:t>
            </w:r>
          </w:p>
          <w:p w14:paraId="26435B5F" w14:textId="77777777" w:rsidR="008E617F" w:rsidRPr="00C35387" w:rsidRDefault="008E617F"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17EF71DB" w14:textId="77777777" w:rsidR="00C35387" w:rsidRPr="00C35387" w:rsidRDefault="00C35387" w:rsidP="00C35387">
      <w:pPr>
        <w:spacing w:line="240" w:lineRule="auto"/>
        <w:ind w:firstLine="851"/>
        <w:rPr>
          <w:rFonts w:eastAsia="Calibri" w:cs="Times New Roman"/>
          <w:szCs w:val="28"/>
          <w:lang w:eastAsia="en-US"/>
        </w:rPr>
      </w:pPr>
    </w:p>
    <w:p w14:paraId="57EF9D33" w14:textId="77777777" w:rsidR="00C35387" w:rsidRPr="00C35387" w:rsidRDefault="00C35387" w:rsidP="00C35387">
      <w:pPr>
        <w:spacing w:line="240" w:lineRule="auto"/>
        <w:ind w:firstLine="851"/>
        <w:rPr>
          <w:rFonts w:eastAsia="Calibri" w:cs="Times New Roman"/>
          <w:szCs w:val="28"/>
          <w:lang w:eastAsia="en-US"/>
        </w:rPr>
      </w:pPr>
    </w:p>
    <w:p w14:paraId="1E6E81AD"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Условия и порядок выплаты</w:t>
      </w:r>
    </w:p>
    <w:p w14:paraId="10717CA7" w14:textId="4C56D4CA"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за выполнение функции классного руководителя за счет средств бюджета муниципального образования Лабинский район, источником финансового обеспечения которых являются средства</w:t>
      </w:r>
      <w:r w:rsidR="008E617F">
        <w:rPr>
          <w:rFonts w:eastAsia="Calibri" w:cs="Times New Roman"/>
          <w:b/>
          <w:szCs w:val="28"/>
          <w:lang w:eastAsia="en-US"/>
        </w:rPr>
        <w:t xml:space="preserve"> бюджета Краснодарского края и </w:t>
      </w:r>
      <w:r w:rsidRPr="00C35387">
        <w:rPr>
          <w:rFonts w:eastAsia="Calibri" w:cs="Times New Roman"/>
          <w:b/>
          <w:szCs w:val="28"/>
          <w:lang w:eastAsia="en-US"/>
        </w:rPr>
        <w:t>федерального бюджета</w:t>
      </w:r>
    </w:p>
    <w:p w14:paraId="6CC7CBFC" w14:textId="77777777" w:rsidR="00C35387" w:rsidRPr="00C35387" w:rsidRDefault="00C35387" w:rsidP="00C35387">
      <w:pPr>
        <w:spacing w:line="240" w:lineRule="auto"/>
        <w:ind w:firstLine="851"/>
        <w:rPr>
          <w:rFonts w:eastAsia="Calibri" w:cs="Times New Roman"/>
          <w:szCs w:val="28"/>
          <w:lang w:eastAsia="en-US"/>
        </w:rPr>
      </w:pPr>
    </w:p>
    <w:p w14:paraId="47E98107" w14:textId="77777777" w:rsidR="00C35387" w:rsidRPr="00C35387" w:rsidRDefault="00C35387" w:rsidP="00C35387">
      <w:pPr>
        <w:spacing w:line="240" w:lineRule="auto"/>
        <w:ind w:firstLine="851"/>
        <w:rPr>
          <w:rFonts w:eastAsia="Calibri" w:cs="Times New Roman"/>
          <w:szCs w:val="28"/>
          <w:lang w:eastAsia="en-US"/>
        </w:rPr>
      </w:pPr>
    </w:p>
    <w:p w14:paraId="6407B46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 Порядок определяет механизм выплаты за выполнение функции классного руководителя педагогическим и иным работникам муниципальных образовательных учреждений,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том числе адаптированные основные общеобразовательные программы (далее - МОУ) за счет средств бюджета муниципального образования Лабинский район, источником финансового обеспечения которых являются средства бюджета Краснодарского края и  федерального бюджета.</w:t>
      </w:r>
    </w:p>
    <w:p w14:paraId="16A0722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2. Право на получение ежемесячного денежного вознаграждения за классное руководство в МОУ имеют педагогические и иные работники МОУ, на которых приказом руководителя возложены функции классного руководителя в конкретном классе.</w:t>
      </w:r>
    </w:p>
    <w:p w14:paraId="244794B0"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Список педагогических и иных работников, осуществляющих классное руководство, утверждается приказом руководителя МОУ.</w:t>
      </w:r>
    </w:p>
    <w:p w14:paraId="691FF3F5"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3. Размер выплаты за выполнение функции классного руководителя за счет средств бюджета муниципального образования Лабинский район, источником финансового обеспечения которых являются средства бюджета Краснодарского края в одном классе (группе) составляет 4000 рублей в месяц.</w:t>
      </w:r>
    </w:p>
    <w:p w14:paraId="4ABF8971" w14:textId="3486C67F" w:rsidR="00C35387" w:rsidRPr="008E617F" w:rsidRDefault="00C35387" w:rsidP="00C35387">
      <w:pPr>
        <w:spacing w:line="240" w:lineRule="auto"/>
        <w:ind w:firstLine="851"/>
        <w:rPr>
          <w:rFonts w:eastAsia="Calibri" w:cs="Times New Roman"/>
          <w:szCs w:val="28"/>
          <w:lang w:eastAsia="en-US"/>
        </w:rPr>
      </w:pPr>
      <w:r w:rsidRPr="008E617F">
        <w:rPr>
          <w:rFonts w:eastAsia="Calibri" w:cs="Times New Roman"/>
          <w:szCs w:val="28"/>
          <w:lang w:eastAsia="en-US"/>
        </w:rPr>
        <w:t xml:space="preserve">Размер выплаты ежемесячного денежного вознаграждения за классное руководство педагогическим работникам муниципальных образовательных организаций  за счет средств иного межбюджетного трансферта, поступающего из федерального бюджета в бюджет муниципального образования Лабинский район в одном классе (группе), составляет 10 000 рублей в месяц в </w:t>
      </w:r>
      <w:r w:rsidRPr="008E617F">
        <w:rPr>
          <w:rFonts w:eastAsia="Calibri" w:cs="Times New Roman"/>
          <w:szCs w:val="28"/>
          <w:lang w:eastAsia="en-US"/>
        </w:rPr>
        <w:lastRenderedPageBreak/>
        <w:t>муниципальных образовательных организациях, расположенных (здания которых расположены) в населенных пунктах с численностью населения менее 100 тыс. человек.».</w:t>
      </w:r>
    </w:p>
    <w:p w14:paraId="329F59D3"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Выплата педагогическим и иным работникам МОУ, осуществляющим классное руководство в двух и более классах (группах), устанавливается за выполнение функции классного руководителя в каждом классе (группе), но не более двух выплат одному работнику.</w:t>
      </w:r>
    </w:p>
    <w:p w14:paraId="2645CD7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Выплата устанавливается и выплачивается педагогическому и иному работнику МОУ, осуществляющим образовательную деятельность (ведущим учебные занятия) в классе (группе, классах, группах), а также в классе-комплекте, который принимается равным за один класс, независимо от числа обучающихся в каждом из классов, входящим в класс-комплект.</w:t>
      </w:r>
    </w:p>
    <w:p w14:paraId="5EE92C72"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В рамках Порядка классом-комплектом считается группа обучающихся из двух и более классов, обучение которых ведет одновременно один и тот же учитель.</w:t>
      </w:r>
    </w:p>
    <w:p w14:paraId="325AEAC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Периоды осенних, зимних, весенних и летних каникул,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являются для работников, выполняющих функции классного руководителя, рабочим временем. За работу в указанные периоды производятся выплаты за осуществление функций классного руководителя до истечения срока действия тарификации.</w:t>
      </w:r>
    </w:p>
    <w:p w14:paraId="64EEAF0F"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 Выплата является составной частью заработной платы педагогического работника.</w:t>
      </w:r>
    </w:p>
    <w:p w14:paraId="33BEC49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5. Выплата педагогическим и иным работникам МОУ, осуществляющим классное руководство производится ежемесячно в сроки, установленные для выплаты заработной платы.</w:t>
      </w:r>
    </w:p>
    <w:p w14:paraId="3887BAA7" w14:textId="77777777" w:rsidR="00C35387" w:rsidRPr="00C35387" w:rsidRDefault="00C35387" w:rsidP="00C35387">
      <w:pPr>
        <w:spacing w:line="240" w:lineRule="auto"/>
        <w:ind w:firstLine="851"/>
        <w:rPr>
          <w:rFonts w:eastAsia="Calibri" w:cs="Times New Roman"/>
          <w:szCs w:val="28"/>
          <w:lang w:eastAsia="en-US"/>
        </w:rPr>
      </w:pPr>
    </w:p>
    <w:p w14:paraId="4A10798D" w14:textId="77777777" w:rsidR="00C35387" w:rsidRPr="00C35387" w:rsidRDefault="00C35387" w:rsidP="00C35387">
      <w:pPr>
        <w:spacing w:line="240" w:lineRule="auto"/>
        <w:ind w:firstLine="851"/>
        <w:rPr>
          <w:rFonts w:eastAsia="Calibri" w:cs="Times New Roman"/>
          <w:szCs w:val="28"/>
          <w:lang w:eastAsia="en-US"/>
        </w:rPr>
      </w:pPr>
    </w:p>
    <w:p w14:paraId="6118569D" w14:textId="77777777" w:rsidR="008E617F" w:rsidRPr="00DC612C" w:rsidRDefault="008E617F" w:rsidP="008E617F">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7DBFA7DD" w14:textId="77777777" w:rsidR="008E617F" w:rsidRPr="00DC612C" w:rsidRDefault="008E617F" w:rsidP="008E617F">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3C97B987" w14:textId="77777777" w:rsidR="008E617F" w:rsidRPr="00DC612C" w:rsidRDefault="008E617F" w:rsidP="008E617F">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23B54DC8" w14:textId="77777777" w:rsidR="008E617F" w:rsidRDefault="008E617F" w:rsidP="008E617F">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7D75AE0C" w14:textId="77777777" w:rsidR="008E617F" w:rsidRDefault="008E617F" w:rsidP="008E617F">
      <w:pPr>
        <w:spacing w:line="240" w:lineRule="auto"/>
        <w:ind w:left="-113" w:firstLine="113"/>
        <w:rPr>
          <w:rFonts w:eastAsia="Times New Roman" w:cs="Times New Roman"/>
          <w:szCs w:val="28"/>
        </w:rPr>
      </w:pPr>
    </w:p>
    <w:p w14:paraId="5CDC6A73" w14:textId="77777777" w:rsidR="00C35387" w:rsidRPr="00C35387" w:rsidRDefault="00C35387" w:rsidP="00C35387">
      <w:pPr>
        <w:spacing w:line="240" w:lineRule="auto"/>
        <w:ind w:firstLine="851"/>
        <w:rPr>
          <w:rFonts w:eastAsia="Calibri" w:cs="Times New Roman"/>
          <w:szCs w:val="28"/>
          <w:lang w:eastAsia="en-US"/>
        </w:rPr>
      </w:pPr>
    </w:p>
    <w:p w14:paraId="0EECB5AA"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br w:type="page"/>
      </w: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8E617F" w:rsidRPr="00C35387" w14:paraId="16B024B7" w14:textId="77777777" w:rsidTr="0087715F">
        <w:tc>
          <w:tcPr>
            <w:tcW w:w="5225" w:type="dxa"/>
          </w:tcPr>
          <w:p w14:paraId="27FB8AED" w14:textId="77777777" w:rsidR="008E617F" w:rsidRPr="00C35387" w:rsidRDefault="008E617F" w:rsidP="0087715F">
            <w:pPr>
              <w:spacing w:line="240" w:lineRule="auto"/>
              <w:ind w:firstLine="851"/>
              <w:rPr>
                <w:rFonts w:eastAsia="Calibri"/>
                <w:szCs w:val="28"/>
              </w:rPr>
            </w:pPr>
          </w:p>
        </w:tc>
        <w:tc>
          <w:tcPr>
            <w:tcW w:w="4556" w:type="dxa"/>
          </w:tcPr>
          <w:p w14:paraId="780D74B2" w14:textId="6504724D" w:rsidR="008E617F" w:rsidRPr="00C35387" w:rsidRDefault="008E617F" w:rsidP="0087715F">
            <w:pPr>
              <w:spacing w:line="240" w:lineRule="auto"/>
              <w:jc w:val="left"/>
              <w:rPr>
                <w:rFonts w:eastAsia="Calibri"/>
                <w:szCs w:val="28"/>
              </w:rPr>
            </w:pPr>
            <w:r>
              <w:rPr>
                <w:rFonts w:eastAsia="Calibri"/>
                <w:szCs w:val="28"/>
              </w:rPr>
              <w:t>Приложение 8</w:t>
            </w:r>
          </w:p>
          <w:p w14:paraId="3742BF42" w14:textId="77777777" w:rsidR="008E617F" w:rsidRPr="00C35387" w:rsidRDefault="008E617F"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062BD31C" w14:textId="77777777" w:rsidR="00C35387" w:rsidRPr="00C35387" w:rsidRDefault="00C35387" w:rsidP="00C35387">
      <w:pPr>
        <w:spacing w:line="240" w:lineRule="auto"/>
        <w:ind w:firstLine="851"/>
        <w:rPr>
          <w:rFonts w:eastAsia="Calibri" w:cs="Times New Roman"/>
          <w:szCs w:val="28"/>
          <w:lang w:eastAsia="en-US"/>
        </w:rPr>
      </w:pPr>
    </w:p>
    <w:p w14:paraId="5A4E8F92" w14:textId="77777777" w:rsidR="00C35387" w:rsidRPr="00C35387" w:rsidRDefault="00C35387" w:rsidP="00C35387">
      <w:pPr>
        <w:spacing w:line="240" w:lineRule="auto"/>
        <w:ind w:firstLine="851"/>
        <w:rPr>
          <w:rFonts w:eastAsia="Calibri" w:cs="Times New Roman"/>
          <w:szCs w:val="28"/>
          <w:lang w:eastAsia="en-US"/>
        </w:rPr>
      </w:pPr>
    </w:p>
    <w:p w14:paraId="12E6A8F0"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Порядок</w:t>
      </w:r>
    </w:p>
    <w:p w14:paraId="35EBAAF2"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предоставления ежегодной денежной выплаты к началу учебного года педагогическим работникам муниципальных общеобразовательных организаций Лабинского района</w:t>
      </w:r>
    </w:p>
    <w:p w14:paraId="2D09E2C0" w14:textId="6CB9DCE2" w:rsidR="00C35387" w:rsidRDefault="00C35387" w:rsidP="00C35387">
      <w:pPr>
        <w:spacing w:line="240" w:lineRule="auto"/>
        <w:ind w:firstLine="851"/>
        <w:rPr>
          <w:rFonts w:eastAsia="Calibri" w:cs="Times New Roman"/>
          <w:szCs w:val="28"/>
          <w:lang w:eastAsia="en-US"/>
        </w:rPr>
      </w:pPr>
    </w:p>
    <w:p w14:paraId="315BB5B3" w14:textId="77777777" w:rsidR="0041003E" w:rsidRPr="00C35387" w:rsidRDefault="0041003E" w:rsidP="00C35387">
      <w:pPr>
        <w:spacing w:line="240" w:lineRule="auto"/>
        <w:ind w:firstLine="851"/>
        <w:rPr>
          <w:rFonts w:eastAsia="Calibri" w:cs="Times New Roman"/>
          <w:szCs w:val="28"/>
          <w:lang w:eastAsia="en-US"/>
        </w:rPr>
      </w:pPr>
    </w:p>
    <w:p w14:paraId="6F4CBB9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1. Настоящий Порядок определяет механизм осуществления                                   ежегодной денежной выплаты к началу учебного года (далее – ежегодная выплата) педагогическим работникам муниципальных общеобразовательных организаций Лабинского района (далее – муниципальные общеобразовательные организации).</w:t>
      </w:r>
    </w:p>
    <w:p w14:paraId="6DC64408" w14:textId="389DD385"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2. Право на получение ежегодной выплаты имеют педагогические работники муниципальных общеобразовательных организаций, которые осуществляют трудовую деятельность на основании трудового договора, заключенного </w:t>
      </w:r>
      <w:r w:rsidRPr="008E617F">
        <w:rPr>
          <w:rFonts w:eastAsia="Calibri" w:cs="Times New Roman"/>
          <w:szCs w:val="28"/>
          <w:lang w:eastAsia="en-US"/>
        </w:rPr>
        <w:t xml:space="preserve">по 1 сентября соответствующего года включительно, </w:t>
      </w:r>
      <w:r w:rsidRPr="00C35387">
        <w:rPr>
          <w:rFonts w:eastAsia="Calibri" w:cs="Times New Roman"/>
          <w:szCs w:val="28"/>
          <w:lang w:eastAsia="en-US"/>
        </w:rPr>
        <w:t>по основному месту работы.</w:t>
      </w:r>
      <w:r w:rsidRPr="00C35387">
        <w:rPr>
          <w:rFonts w:eastAsia="Calibri" w:cs="Times New Roman"/>
          <w:color w:val="FF0000"/>
          <w:szCs w:val="28"/>
          <w:lang w:eastAsia="en-US"/>
        </w:rPr>
        <w:t xml:space="preserve"> </w:t>
      </w:r>
    </w:p>
    <w:p w14:paraId="582F28F8" w14:textId="03B7DD30" w:rsidR="00C35387" w:rsidRPr="008E617F" w:rsidRDefault="00C35387" w:rsidP="00C35387">
      <w:pPr>
        <w:spacing w:line="240" w:lineRule="auto"/>
        <w:ind w:firstLine="851"/>
        <w:rPr>
          <w:rFonts w:eastAsia="Calibri" w:cs="Times New Roman"/>
          <w:szCs w:val="28"/>
          <w:lang w:eastAsia="en-US"/>
        </w:rPr>
      </w:pPr>
      <w:r w:rsidRPr="008E617F">
        <w:rPr>
          <w:rFonts w:eastAsia="Calibri" w:cs="Times New Roman"/>
          <w:szCs w:val="28"/>
          <w:lang w:eastAsia="en-US"/>
        </w:rPr>
        <w:t>Ежегодная выплата не предоставляется педагогическим работникам государственных общеобразовательных организаций, находящимся по состоянию на 1 августа соответствующего года в длительном отпуске сроком до одного года или в отпуске по уходу за ребенком до достижения им возраста трех лет, за исключением случаев возобновления педагогическим работником трудовой деятельности в связи с окончанием длительного отпуска сроком до одного года или отпуска по уходу за ребенком до достижения им возраста трех лет в период с 2 августа по 1 сентября соотв</w:t>
      </w:r>
      <w:r w:rsidR="008E617F" w:rsidRPr="008E617F">
        <w:rPr>
          <w:rFonts w:eastAsia="Calibri" w:cs="Times New Roman"/>
          <w:szCs w:val="28"/>
          <w:lang w:eastAsia="en-US"/>
        </w:rPr>
        <w:t>етствующего года включительно.</w:t>
      </w:r>
    </w:p>
    <w:p w14:paraId="244394B4"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Список педагогических работников, имеющих право на предоставление ежегодной выплаты, утверждается приказом руководителя муниципальной общеобразовательной организации.</w:t>
      </w:r>
    </w:p>
    <w:p w14:paraId="4FAC725D"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3. Размер ежегодной выплаты устанавливается в сумме 5 750 рублей. </w:t>
      </w:r>
    </w:p>
    <w:p w14:paraId="25AC43BC"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4. Ежегодная выплата относится к выплатам стимулирующего характера, осуществляется за счет средств краевого бюджета и является составной частью заработной платы педагогического работника.</w:t>
      </w:r>
    </w:p>
    <w:p w14:paraId="5CAF56F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lastRenderedPageBreak/>
        <w:t xml:space="preserve">5. Ежегодная выплата предоставляется педагогическим работникам при условии занятия ими штатной должности в размере не менее 0,5 ставки без учета отработанного времени. </w:t>
      </w:r>
    </w:p>
    <w:p w14:paraId="4DA923FE"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При занятии штатной должности в размере менее 0,5 ставки ежегодная выплата производится пропорционально размеру занятой штатной должности без учета отработанного времени.</w:t>
      </w:r>
    </w:p>
    <w:p w14:paraId="6CD69951"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6. Ежегодная выплата производится в период с 25 августа по 10 сентября соответствующего года.</w:t>
      </w:r>
    </w:p>
    <w:p w14:paraId="7FC4B4A7" w14:textId="77777777" w:rsidR="00C35387" w:rsidRPr="00C35387" w:rsidRDefault="00C35387" w:rsidP="00C35387">
      <w:pPr>
        <w:spacing w:line="240" w:lineRule="auto"/>
        <w:ind w:firstLine="851"/>
        <w:rPr>
          <w:rFonts w:eastAsia="Calibri" w:cs="Times New Roman"/>
          <w:szCs w:val="28"/>
          <w:lang w:eastAsia="en-US"/>
        </w:rPr>
      </w:pPr>
    </w:p>
    <w:p w14:paraId="3853712A" w14:textId="77777777" w:rsidR="00C35387" w:rsidRPr="00C35387" w:rsidRDefault="00C35387" w:rsidP="00C35387">
      <w:pPr>
        <w:spacing w:line="240" w:lineRule="auto"/>
        <w:ind w:firstLine="851"/>
        <w:rPr>
          <w:rFonts w:eastAsia="Calibri" w:cs="Times New Roman"/>
          <w:szCs w:val="28"/>
          <w:lang w:eastAsia="en-US"/>
        </w:rPr>
      </w:pPr>
    </w:p>
    <w:p w14:paraId="255A4C86" w14:textId="77777777" w:rsidR="0041003E" w:rsidRPr="00DC612C" w:rsidRDefault="0041003E" w:rsidP="0041003E">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143676D1" w14:textId="77777777" w:rsidR="0041003E" w:rsidRPr="00DC612C"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0878E401" w14:textId="77777777" w:rsidR="0041003E" w:rsidRPr="00DC612C"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20CFB70F" w14:textId="77777777" w:rsidR="0041003E"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0FE702C6" w14:textId="5BAE72DE" w:rsidR="00C35387" w:rsidRDefault="00C35387" w:rsidP="00C35387">
      <w:pPr>
        <w:spacing w:line="240" w:lineRule="auto"/>
        <w:ind w:firstLine="851"/>
        <w:rPr>
          <w:rFonts w:eastAsia="Calibri" w:cs="Times New Roman"/>
          <w:szCs w:val="28"/>
          <w:lang w:eastAsia="en-US"/>
        </w:rPr>
      </w:pPr>
    </w:p>
    <w:p w14:paraId="4E79A63C" w14:textId="2BEB21BE" w:rsidR="0041003E" w:rsidRDefault="0041003E" w:rsidP="00C35387">
      <w:pPr>
        <w:spacing w:line="240" w:lineRule="auto"/>
        <w:ind w:firstLine="851"/>
        <w:rPr>
          <w:rFonts w:eastAsia="Calibri" w:cs="Times New Roman"/>
          <w:szCs w:val="28"/>
          <w:lang w:eastAsia="en-US"/>
        </w:rPr>
      </w:pPr>
    </w:p>
    <w:p w14:paraId="767A369C" w14:textId="498DEE8A" w:rsidR="0041003E" w:rsidRDefault="0041003E" w:rsidP="00C35387">
      <w:pPr>
        <w:spacing w:line="240" w:lineRule="auto"/>
        <w:ind w:firstLine="851"/>
        <w:rPr>
          <w:rFonts w:eastAsia="Calibri" w:cs="Times New Roman"/>
          <w:szCs w:val="28"/>
          <w:lang w:eastAsia="en-US"/>
        </w:rPr>
      </w:pPr>
    </w:p>
    <w:p w14:paraId="65050550" w14:textId="0CA9BE75" w:rsidR="0041003E" w:rsidRDefault="0041003E" w:rsidP="00C35387">
      <w:pPr>
        <w:spacing w:line="240" w:lineRule="auto"/>
        <w:ind w:firstLine="851"/>
        <w:rPr>
          <w:rFonts w:eastAsia="Calibri" w:cs="Times New Roman"/>
          <w:szCs w:val="28"/>
          <w:lang w:eastAsia="en-US"/>
        </w:rPr>
      </w:pPr>
    </w:p>
    <w:p w14:paraId="66FC53A9" w14:textId="79226D55" w:rsidR="0041003E" w:rsidRDefault="0041003E" w:rsidP="00C35387">
      <w:pPr>
        <w:spacing w:line="240" w:lineRule="auto"/>
        <w:ind w:firstLine="851"/>
        <w:rPr>
          <w:rFonts w:eastAsia="Calibri" w:cs="Times New Roman"/>
          <w:szCs w:val="28"/>
          <w:lang w:eastAsia="en-US"/>
        </w:rPr>
      </w:pPr>
    </w:p>
    <w:p w14:paraId="38C94825" w14:textId="1CE18D6F" w:rsidR="0041003E" w:rsidRDefault="0041003E" w:rsidP="00C35387">
      <w:pPr>
        <w:spacing w:line="240" w:lineRule="auto"/>
        <w:ind w:firstLine="851"/>
        <w:rPr>
          <w:rFonts w:eastAsia="Calibri" w:cs="Times New Roman"/>
          <w:szCs w:val="28"/>
          <w:lang w:eastAsia="en-US"/>
        </w:rPr>
      </w:pPr>
    </w:p>
    <w:p w14:paraId="13FB9493" w14:textId="357F7630" w:rsidR="0041003E" w:rsidRDefault="0041003E" w:rsidP="00C35387">
      <w:pPr>
        <w:spacing w:line="240" w:lineRule="auto"/>
        <w:ind w:firstLine="851"/>
        <w:rPr>
          <w:rFonts w:eastAsia="Calibri" w:cs="Times New Roman"/>
          <w:szCs w:val="28"/>
          <w:lang w:eastAsia="en-US"/>
        </w:rPr>
      </w:pPr>
    </w:p>
    <w:p w14:paraId="75E5DE69" w14:textId="0E924D38" w:rsidR="0041003E" w:rsidRDefault="0041003E" w:rsidP="00C35387">
      <w:pPr>
        <w:spacing w:line="240" w:lineRule="auto"/>
        <w:ind w:firstLine="851"/>
        <w:rPr>
          <w:rFonts w:eastAsia="Calibri" w:cs="Times New Roman"/>
          <w:szCs w:val="28"/>
          <w:lang w:eastAsia="en-US"/>
        </w:rPr>
      </w:pPr>
    </w:p>
    <w:p w14:paraId="1DA9268D" w14:textId="7D38B474" w:rsidR="0041003E" w:rsidRDefault="0041003E" w:rsidP="00C35387">
      <w:pPr>
        <w:spacing w:line="240" w:lineRule="auto"/>
        <w:ind w:firstLine="851"/>
        <w:rPr>
          <w:rFonts w:eastAsia="Calibri" w:cs="Times New Roman"/>
          <w:szCs w:val="28"/>
          <w:lang w:eastAsia="en-US"/>
        </w:rPr>
      </w:pPr>
    </w:p>
    <w:p w14:paraId="036FC00E" w14:textId="71277A94" w:rsidR="0041003E" w:rsidRDefault="0041003E" w:rsidP="00C35387">
      <w:pPr>
        <w:spacing w:line="240" w:lineRule="auto"/>
        <w:ind w:firstLine="851"/>
        <w:rPr>
          <w:rFonts w:eastAsia="Calibri" w:cs="Times New Roman"/>
          <w:szCs w:val="28"/>
          <w:lang w:eastAsia="en-US"/>
        </w:rPr>
      </w:pPr>
    </w:p>
    <w:p w14:paraId="12966107" w14:textId="2E14F454" w:rsidR="0041003E" w:rsidRDefault="0041003E" w:rsidP="00C35387">
      <w:pPr>
        <w:spacing w:line="240" w:lineRule="auto"/>
        <w:ind w:firstLine="851"/>
        <w:rPr>
          <w:rFonts w:eastAsia="Calibri" w:cs="Times New Roman"/>
          <w:szCs w:val="28"/>
          <w:lang w:eastAsia="en-US"/>
        </w:rPr>
      </w:pPr>
    </w:p>
    <w:p w14:paraId="74EE097D" w14:textId="6AEEEB7B" w:rsidR="0041003E" w:rsidRDefault="0041003E" w:rsidP="00C35387">
      <w:pPr>
        <w:spacing w:line="240" w:lineRule="auto"/>
        <w:ind w:firstLine="851"/>
        <w:rPr>
          <w:rFonts w:eastAsia="Calibri" w:cs="Times New Roman"/>
          <w:szCs w:val="28"/>
          <w:lang w:eastAsia="en-US"/>
        </w:rPr>
      </w:pPr>
    </w:p>
    <w:p w14:paraId="6ACCBD40" w14:textId="4B852BEC" w:rsidR="0041003E" w:rsidRDefault="0041003E" w:rsidP="00C35387">
      <w:pPr>
        <w:spacing w:line="240" w:lineRule="auto"/>
        <w:ind w:firstLine="851"/>
        <w:rPr>
          <w:rFonts w:eastAsia="Calibri" w:cs="Times New Roman"/>
          <w:szCs w:val="28"/>
          <w:lang w:eastAsia="en-US"/>
        </w:rPr>
      </w:pPr>
    </w:p>
    <w:p w14:paraId="4EF2D752" w14:textId="553B55C8" w:rsidR="0041003E" w:rsidRDefault="0041003E" w:rsidP="00C35387">
      <w:pPr>
        <w:spacing w:line="240" w:lineRule="auto"/>
        <w:ind w:firstLine="851"/>
        <w:rPr>
          <w:rFonts w:eastAsia="Calibri" w:cs="Times New Roman"/>
          <w:szCs w:val="28"/>
          <w:lang w:eastAsia="en-US"/>
        </w:rPr>
      </w:pPr>
    </w:p>
    <w:p w14:paraId="6056B032" w14:textId="78B2667F" w:rsidR="0041003E" w:rsidRDefault="0041003E" w:rsidP="00C35387">
      <w:pPr>
        <w:spacing w:line="240" w:lineRule="auto"/>
        <w:ind w:firstLine="851"/>
        <w:rPr>
          <w:rFonts w:eastAsia="Calibri" w:cs="Times New Roman"/>
          <w:szCs w:val="28"/>
          <w:lang w:eastAsia="en-US"/>
        </w:rPr>
      </w:pPr>
    </w:p>
    <w:p w14:paraId="6F130B66" w14:textId="48A92C3C" w:rsidR="0041003E" w:rsidRDefault="0041003E" w:rsidP="00C35387">
      <w:pPr>
        <w:spacing w:line="240" w:lineRule="auto"/>
        <w:ind w:firstLine="851"/>
        <w:rPr>
          <w:rFonts w:eastAsia="Calibri" w:cs="Times New Roman"/>
          <w:szCs w:val="28"/>
          <w:lang w:eastAsia="en-US"/>
        </w:rPr>
      </w:pPr>
    </w:p>
    <w:p w14:paraId="1D12CE18" w14:textId="75792F74" w:rsidR="0041003E" w:rsidRDefault="0041003E" w:rsidP="00C35387">
      <w:pPr>
        <w:spacing w:line="240" w:lineRule="auto"/>
        <w:ind w:firstLine="851"/>
        <w:rPr>
          <w:rFonts w:eastAsia="Calibri" w:cs="Times New Roman"/>
          <w:szCs w:val="28"/>
          <w:lang w:eastAsia="en-US"/>
        </w:rPr>
      </w:pPr>
    </w:p>
    <w:p w14:paraId="451E72F2" w14:textId="3C2C86DB" w:rsidR="0041003E" w:rsidRDefault="0041003E" w:rsidP="00C35387">
      <w:pPr>
        <w:spacing w:line="240" w:lineRule="auto"/>
        <w:ind w:firstLine="851"/>
        <w:rPr>
          <w:rFonts w:eastAsia="Calibri" w:cs="Times New Roman"/>
          <w:szCs w:val="28"/>
          <w:lang w:eastAsia="en-US"/>
        </w:rPr>
      </w:pPr>
    </w:p>
    <w:p w14:paraId="133E4A57" w14:textId="57B6A9B8" w:rsidR="0041003E" w:rsidRDefault="0041003E" w:rsidP="00C35387">
      <w:pPr>
        <w:spacing w:line="240" w:lineRule="auto"/>
        <w:ind w:firstLine="851"/>
        <w:rPr>
          <w:rFonts w:eastAsia="Calibri" w:cs="Times New Roman"/>
          <w:szCs w:val="28"/>
          <w:lang w:eastAsia="en-US"/>
        </w:rPr>
      </w:pPr>
    </w:p>
    <w:p w14:paraId="1599E7F0" w14:textId="4C63B1D6" w:rsidR="0041003E" w:rsidRDefault="0041003E" w:rsidP="00C35387">
      <w:pPr>
        <w:spacing w:line="240" w:lineRule="auto"/>
        <w:ind w:firstLine="851"/>
        <w:rPr>
          <w:rFonts w:eastAsia="Calibri" w:cs="Times New Roman"/>
          <w:szCs w:val="28"/>
          <w:lang w:eastAsia="en-US"/>
        </w:rPr>
      </w:pPr>
    </w:p>
    <w:p w14:paraId="27AA3BCE" w14:textId="48C5183D" w:rsidR="0041003E" w:rsidRDefault="0041003E" w:rsidP="00C35387">
      <w:pPr>
        <w:spacing w:line="240" w:lineRule="auto"/>
        <w:ind w:firstLine="851"/>
        <w:rPr>
          <w:rFonts w:eastAsia="Calibri" w:cs="Times New Roman"/>
          <w:szCs w:val="28"/>
          <w:lang w:eastAsia="en-US"/>
        </w:rPr>
      </w:pPr>
    </w:p>
    <w:p w14:paraId="4C3FC429" w14:textId="4555373B" w:rsidR="0041003E" w:rsidRDefault="0041003E" w:rsidP="00C35387">
      <w:pPr>
        <w:spacing w:line="240" w:lineRule="auto"/>
        <w:ind w:firstLine="851"/>
        <w:rPr>
          <w:rFonts w:eastAsia="Calibri" w:cs="Times New Roman"/>
          <w:szCs w:val="28"/>
          <w:lang w:eastAsia="en-US"/>
        </w:rPr>
      </w:pPr>
    </w:p>
    <w:p w14:paraId="7134A035" w14:textId="0AF2FFED" w:rsidR="0041003E" w:rsidRDefault="0041003E" w:rsidP="00C35387">
      <w:pPr>
        <w:spacing w:line="240" w:lineRule="auto"/>
        <w:ind w:firstLine="851"/>
        <w:rPr>
          <w:rFonts w:eastAsia="Calibri" w:cs="Times New Roman"/>
          <w:szCs w:val="28"/>
          <w:lang w:eastAsia="en-US"/>
        </w:rPr>
      </w:pPr>
    </w:p>
    <w:p w14:paraId="2750E584" w14:textId="6581B831" w:rsidR="0041003E" w:rsidRDefault="0041003E" w:rsidP="00C35387">
      <w:pPr>
        <w:spacing w:line="240" w:lineRule="auto"/>
        <w:ind w:firstLine="851"/>
        <w:rPr>
          <w:rFonts w:eastAsia="Calibri" w:cs="Times New Roman"/>
          <w:szCs w:val="28"/>
          <w:lang w:eastAsia="en-US"/>
        </w:rPr>
      </w:pPr>
    </w:p>
    <w:p w14:paraId="3C841554" w14:textId="77777777" w:rsidR="0041003E" w:rsidRPr="00C35387" w:rsidRDefault="0041003E" w:rsidP="00C35387">
      <w:pPr>
        <w:spacing w:line="240" w:lineRule="auto"/>
        <w:ind w:firstLine="851"/>
        <w:rPr>
          <w:rFonts w:eastAsia="Calibri" w:cs="Times New Roman"/>
          <w:szCs w:val="28"/>
          <w:lang w:eastAsia="en-US"/>
        </w:rPr>
      </w:pPr>
    </w:p>
    <w:p w14:paraId="2C62289E" w14:textId="77777777" w:rsidR="00C35387" w:rsidRPr="00C35387" w:rsidRDefault="00C35387" w:rsidP="00C35387">
      <w:pPr>
        <w:spacing w:line="240" w:lineRule="auto"/>
        <w:ind w:firstLine="851"/>
        <w:rPr>
          <w:rFonts w:eastAsia="Calibri" w:cs="Times New Roman"/>
          <w:szCs w:val="28"/>
          <w:lang w:eastAsia="en-US"/>
        </w:rPr>
      </w:pPr>
    </w:p>
    <w:p w14:paraId="4CBD0233" w14:textId="77777777" w:rsidR="00C35387" w:rsidRPr="00C35387" w:rsidRDefault="00C35387" w:rsidP="00C35387">
      <w:pPr>
        <w:spacing w:line="240" w:lineRule="auto"/>
        <w:ind w:firstLine="851"/>
        <w:rPr>
          <w:rFonts w:eastAsia="Calibri" w:cs="Times New Roman"/>
          <w:szCs w:val="28"/>
          <w:lang w:eastAsia="en-US"/>
        </w:rPr>
      </w:pPr>
    </w:p>
    <w:p w14:paraId="0A0A3F57" w14:textId="6AC8FB34" w:rsidR="00C35387" w:rsidRDefault="00C35387" w:rsidP="00C35387">
      <w:pPr>
        <w:spacing w:line="240" w:lineRule="auto"/>
        <w:ind w:firstLine="851"/>
        <w:rPr>
          <w:rFonts w:eastAsia="Calibri" w:cs="Times New Roman"/>
          <w:szCs w:val="28"/>
          <w:lang w:eastAsia="en-US"/>
        </w:rPr>
      </w:pPr>
    </w:p>
    <w:p w14:paraId="3B59E14B" w14:textId="77777777" w:rsidR="0041003E" w:rsidRPr="00C35387" w:rsidRDefault="0041003E" w:rsidP="00C35387">
      <w:pPr>
        <w:spacing w:line="240" w:lineRule="auto"/>
        <w:ind w:firstLine="851"/>
        <w:rPr>
          <w:rFonts w:eastAsia="Calibri" w:cs="Times New Roman"/>
          <w:szCs w:val="28"/>
          <w:lang w:eastAsia="en-US"/>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41003E" w:rsidRPr="00C35387" w14:paraId="73D73D06" w14:textId="77777777" w:rsidTr="0087715F">
        <w:tc>
          <w:tcPr>
            <w:tcW w:w="5225" w:type="dxa"/>
          </w:tcPr>
          <w:p w14:paraId="071925BA" w14:textId="77777777" w:rsidR="0041003E" w:rsidRDefault="0041003E" w:rsidP="0087715F">
            <w:pPr>
              <w:spacing w:line="240" w:lineRule="auto"/>
              <w:ind w:firstLine="851"/>
              <w:rPr>
                <w:rFonts w:eastAsia="Calibri"/>
                <w:szCs w:val="28"/>
              </w:rPr>
            </w:pPr>
          </w:p>
          <w:p w14:paraId="2A76173D" w14:textId="406F40E3" w:rsidR="0041003E" w:rsidRPr="00C35387" w:rsidRDefault="0041003E" w:rsidP="0087715F">
            <w:pPr>
              <w:spacing w:line="240" w:lineRule="auto"/>
              <w:ind w:firstLine="851"/>
              <w:rPr>
                <w:rFonts w:eastAsia="Calibri"/>
                <w:szCs w:val="28"/>
              </w:rPr>
            </w:pPr>
          </w:p>
        </w:tc>
        <w:tc>
          <w:tcPr>
            <w:tcW w:w="4556" w:type="dxa"/>
          </w:tcPr>
          <w:p w14:paraId="0F66515C" w14:textId="6DBF7149" w:rsidR="0041003E" w:rsidRPr="00C35387" w:rsidRDefault="0041003E" w:rsidP="0087715F">
            <w:pPr>
              <w:spacing w:line="240" w:lineRule="auto"/>
              <w:jc w:val="left"/>
              <w:rPr>
                <w:rFonts w:eastAsia="Calibri"/>
                <w:szCs w:val="28"/>
              </w:rPr>
            </w:pPr>
            <w:r>
              <w:rPr>
                <w:rFonts w:eastAsia="Calibri"/>
                <w:szCs w:val="28"/>
              </w:rPr>
              <w:t>Приложение 9</w:t>
            </w:r>
          </w:p>
          <w:p w14:paraId="634BF3DC" w14:textId="77777777" w:rsidR="0041003E" w:rsidRPr="00C35387" w:rsidRDefault="0041003E"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4DF6F2C9" w14:textId="77777777" w:rsidR="00C35387" w:rsidRPr="00C35387" w:rsidRDefault="00C35387" w:rsidP="00C35387">
      <w:pPr>
        <w:spacing w:line="240" w:lineRule="auto"/>
        <w:ind w:firstLine="851"/>
        <w:rPr>
          <w:rFonts w:eastAsia="Calibri" w:cs="Times New Roman"/>
          <w:szCs w:val="28"/>
          <w:lang w:eastAsia="en-US"/>
        </w:rPr>
      </w:pPr>
    </w:p>
    <w:p w14:paraId="15CCF8F7" w14:textId="77777777" w:rsidR="00C35387" w:rsidRPr="00C35387" w:rsidRDefault="00C35387" w:rsidP="00C35387">
      <w:pPr>
        <w:spacing w:line="240" w:lineRule="auto"/>
        <w:ind w:firstLine="851"/>
        <w:rPr>
          <w:rFonts w:eastAsia="Calibri" w:cs="Times New Roman"/>
          <w:szCs w:val="28"/>
          <w:lang w:eastAsia="en-US"/>
        </w:rPr>
      </w:pPr>
    </w:p>
    <w:p w14:paraId="7377DD71"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Порядок</w:t>
      </w:r>
    </w:p>
    <w:p w14:paraId="58771D5A" w14:textId="77777777" w:rsidR="00C35387" w:rsidRPr="00C35387" w:rsidRDefault="00C35387" w:rsidP="00C35387">
      <w:pPr>
        <w:spacing w:line="240" w:lineRule="auto"/>
        <w:ind w:firstLine="851"/>
        <w:jc w:val="center"/>
        <w:rPr>
          <w:rFonts w:eastAsia="Calibri" w:cs="Times New Roman"/>
          <w:b/>
          <w:szCs w:val="28"/>
          <w:lang w:eastAsia="en-US"/>
        </w:rPr>
      </w:pPr>
      <w:r w:rsidRPr="00C35387">
        <w:rPr>
          <w:rFonts w:eastAsia="Calibri" w:cs="Times New Roman"/>
          <w:b/>
          <w:szCs w:val="28"/>
          <w:lang w:eastAsia="en-US"/>
        </w:rPr>
        <w:t>осуществления доплат водителям муниципальных образовательных учреждений, подведомственных управлению образования администрации муниципального образования Лабинский район</w:t>
      </w:r>
    </w:p>
    <w:p w14:paraId="6CADF5B6" w14:textId="0224C734" w:rsidR="00C35387" w:rsidRDefault="00C35387" w:rsidP="00C35387">
      <w:pPr>
        <w:spacing w:line="240" w:lineRule="auto"/>
        <w:ind w:firstLine="851"/>
        <w:rPr>
          <w:rFonts w:eastAsia="Calibri" w:cs="Times New Roman"/>
          <w:szCs w:val="28"/>
          <w:lang w:eastAsia="en-US"/>
        </w:rPr>
      </w:pPr>
    </w:p>
    <w:p w14:paraId="57FAB7E8" w14:textId="77777777" w:rsidR="0041003E" w:rsidRPr="00C35387" w:rsidRDefault="0041003E" w:rsidP="00C35387">
      <w:pPr>
        <w:spacing w:line="240" w:lineRule="auto"/>
        <w:ind w:firstLine="851"/>
        <w:rPr>
          <w:rFonts w:eastAsia="Calibri" w:cs="Times New Roman"/>
          <w:szCs w:val="28"/>
          <w:lang w:eastAsia="en-US"/>
        </w:rPr>
      </w:pPr>
    </w:p>
    <w:p w14:paraId="68B83629" w14:textId="77777777" w:rsidR="00C35387" w:rsidRPr="00C35387" w:rsidRDefault="00C35387" w:rsidP="00C35387">
      <w:pPr>
        <w:spacing w:line="240" w:lineRule="auto"/>
        <w:ind w:firstLine="851"/>
        <w:rPr>
          <w:rFonts w:eastAsia="Calibri" w:cs="Times New Roman"/>
          <w:szCs w:val="28"/>
          <w:lang w:eastAsia="en-US"/>
        </w:rPr>
      </w:pPr>
      <w:bookmarkStart w:id="29" w:name="sub_11"/>
      <w:r w:rsidRPr="00C35387">
        <w:rPr>
          <w:rFonts w:eastAsia="Calibri" w:cs="Times New Roman"/>
          <w:szCs w:val="28"/>
          <w:lang w:eastAsia="en-US"/>
        </w:rPr>
        <w:t>1. Настоящий Порядок осуществления доплат водителям муниципальных образовательных учреждений, подведомственных управлению образования администрации муниципального образования Лабинский район, определяет правила осуществления ежемесячных денежных выплат стимулирующего характера (далее – денежные выплаты) работникам, занимающим должность водителей в размере 13000 (тринадцать тысяч) рублей 00 копеек.</w:t>
      </w:r>
    </w:p>
    <w:p w14:paraId="7E02A439" w14:textId="77777777" w:rsidR="00C35387" w:rsidRPr="00C35387" w:rsidRDefault="00C35387" w:rsidP="00C35387">
      <w:pPr>
        <w:spacing w:line="240" w:lineRule="auto"/>
        <w:ind w:firstLine="851"/>
        <w:rPr>
          <w:rFonts w:eastAsia="Calibri" w:cs="Times New Roman"/>
          <w:szCs w:val="28"/>
          <w:lang w:eastAsia="en-US"/>
        </w:rPr>
      </w:pPr>
      <w:bookmarkStart w:id="30" w:name="sub_12"/>
      <w:bookmarkEnd w:id="29"/>
      <w:r w:rsidRPr="00C35387">
        <w:rPr>
          <w:rFonts w:eastAsia="Calibri" w:cs="Times New Roman"/>
          <w:szCs w:val="28"/>
          <w:lang w:eastAsia="en-US"/>
        </w:rPr>
        <w:t>2. Денежные выплаты, определенные настоящим постановлением, носят дополнительный характер и назначаются работникам сверх установленного минимального размера оплаты труда.</w:t>
      </w:r>
    </w:p>
    <w:p w14:paraId="46631D09" w14:textId="41C1BCA8" w:rsidR="00C35387" w:rsidRPr="00C35387" w:rsidRDefault="00C35387" w:rsidP="00C35387">
      <w:pPr>
        <w:spacing w:line="240" w:lineRule="auto"/>
        <w:ind w:firstLine="851"/>
        <w:rPr>
          <w:rFonts w:eastAsia="Calibri" w:cs="Times New Roman"/>
          <w:color w:val="FF0000"/>
          <w:szCs w:val="28"/>
          <w:lang w:eastAsia="en-US"/>
        </w:rPr>
      </w:pPr>
      <w:bookmarkStart w:id="31" w:name="sub_13"/>
      <w:bookmarkEnd w:id="30"/>
      <w:r w:rsidRPr="00C35387">
        <w:rPr>
          <w:rFonts w:eastAsia="Calibri" w:cs="Times New Roman"/>
          <w:szCs w:val="28"/>
          <w:lang w:eastAsia="en-US"/>
        </w:rPr>
        <w:t xml:space="preserve">3. Денежные выплаты, предусмотренные </w:t>
      </w:r>
      <w:hyperlink w:anchor="sub_11" w:history="1">
        <w:r w:rsidRPr="00C35387">
          <w:rPr>
            <w:rFonts w:eastAsia="Calibri" w:cs="Times New Roman"/>
            <w:color w:val="0000FF"/>
            <w:szCs w:val="28"/>
            <w:u w:val="single"/>
            <w:lang w:eastAsia="en-US"/>
          </w:rPr>
          <w:t>пунктом 1</w:t>
        </w:r>
      </w:hyperlink>
      <w:r w:rsidRPr="00C35387">
        <w:rPr>
          <w:rFonts w:eastAsia="Calibri" w:cs="Times New Roman"/>
          <w:szCs w:val="28"/>
          <w:lang w:eastAsia="en-US"/>
        </w:rPr>
        <w:t xml:space="preserve"> настоящего Порядка, производятся из фактически отработанного времени календарного месяца, но не более </w:t>
      </w:r>
      <w:r w:rsidRPr="0041003E">
        <w:rPr>
          <w:rFonts w:eastAsia="Calibri" w:cs="Times New Roman"/>
          <w:szCs w:val="28"/>
          <w:lang w:eastAsia="en-US"/>
        </w:rPr>
        <w:t>30700 (тридцать тысяч семьсот) рублей 00 копеек</w:t>
      </w:r>
      <w:r w:rsidR="0041003E" w:rsidRPr="0041003E">
        <w:rPr>
          <w:rFonts w:eastAsia="Calibri" w:cs="Times New Roman"/>
          <w:szCs w:val="28"/>
          <w:lang w:eastAsia="en-US"/>
        </w:rPr>
        <w:t>.</w:t>
      </w:r>
    </w:p>
    <w:p w14:paraId="635DC5B3" w14:textId="77777777" w:rsidR="00C35387" w:rsidRPr="00C35387" w:rsidRDefault="00C35387" w:rsidP="00C35387">
      <w:pPr>
        <w:spacing w:line="240" w:lineRule="auto"/>
        <w:ind w:firstLine="851"/>
        <w:rPr>
          <w:rFonts w:eastAsia="Calibri" w:cs="Times New Roman"/>
          <w:szCs w:val="28"/>
          <w:lang w:eastAsia="en-US"/>
        </w:rPr>
      </w:pPr>
      <w:bookmarkStart w:id="32" w:name="sub_14"/>
      <w:bookmarkEnd w:id="31"/>
      <w:r w:rsidRPr="00C35387">
        <w:rPr>
          <w:rFonts w:eastAsia="Calibri" w:cs="Times New Roman"/>
          <w:szCs w:val="28"/>
          <w:lang w:eastAsia="en-US"/>
        </w:rPr>
        <w:t>4. При занятии штатной должности на неполный оклад (должностной оклад), на неполную ставку заработной платы выплаты производятся пропорционально занимаемой должности.</w:t>
      </w:r>
    </w:p>
    <w:p w14:paraId="1F763F4B" w14:textId="77777777" w:rsidR="00C35387" w:rsidRPr="00C35387" w:rsidRDefault="00C35387" w:rsidP="00C35387">
      <w:pPr>
        <w:spacing w:line="240" w:lineRule="auto"/>
        <w:ind w:firstLine="851"/>
        <w:rPr>
          <w:rFonts w:eastAsia="Calibri" w:cs="Times New Roman"/>
          <w:szCs w:val="28"/>
          <w:lang w:eastAsia="en-US"/>
        </w:rPr>
      </w:pPr>
      <w:bookmarkStart w:id="33" w:name="sub_15"/>
      <w:bookmarkEnd w:id="32"/>
      <w:r w:rsidRPr="00C35387">
        <w:rPr>
          <w:rFonts w:eastAsia="Calibri" w:cs="Times New Roman"/>
          <w:szCs w:val="28"/>
          <w:lang w:eastAsia="en-US"/>
        </w:rPr>
        <w:t>5. При занятии штатной должности в объеме более одной ставки выплата устанавливается как за одну ставку.</w:t>
      </w:r>
    </w:p>
    <w:p w14:paraId="1666DCDE" w14:textId="77777777" w:rsidR="00C35387" w:rsidRPr="00C35387" w:rsidRDefault="00C35387" w:rsidP="00C35387">
      <w:pPr>
        <w:spacing w:line="240" w:lineRule="auto"/>
        <w:ind w:firstLine="851"/>
        <w:rPr>
          <w:rFonts w:eastAsia="Calibri" w:cs="Times New Roman"/>
          <w:szCs w:val="28"/>
          <w:lang w:eastAsia="en-US"/>
        </w:rPr>
      </w:pPr>
      <w:bookmarkStart w:id="34" w:name="sub_16"/>
      <w:bookmarkEnd w:id="33"/>
      <w:r w:rsidRPr="00C35387">
        <w:rPr>
          <w:rFonts w:eastAsia="Calibri" w:cs="Times New Roman"/>
          <w:szCs w:val="28"/>
          <w:lang w:eastAsia="en-US"/>
        </w:rPr>
        <w:t xml:space="preserve">6. Размер надбавок и доплат, включая доплаты за совмещение должностей (профессий), и других выплат компенсационного и стимулирующего характера, установленных согласно выполняемому дополнительному объему работ, исчисляется без учета денежных выплат, установленных </w:t>
      </w:r>
      <w:hyperlink w:anchor="sub_11" w:history="1">
        <w:r w:rsidRPr="00C35387">
          <w:rPr>
            <w:rFonts w:eastAsia="Calibri" w:cs="Times New Roman"/>
            <w:color w:val="0000FF"/>
            <w:szCs w:val="28"/>
            <w:u w:val="single"/>
            <w:lang w:eastAsia="en-US"/>
          </w:rPr>
          <w:t>пунктом 1</w:t>
        </w:r>
      </w:hyperlink>
      <w:r w:rsidRPr="00C35387">
        <w:rPr>
          <w:rFonts w:eastAsia="Calibri" w:cs="Times New Roman"/>
          <w:szCs w:val="28"/>
          <w:lang w:eastAsia="en-US"/>
        </w:rPr>
        <w:t xml:space="preserve"> настоящего Порядка.</w:t>
      </w:r>
    </w:p>
    <w:p w14:paraId="0333E21B" w14:textId="77777777" w:rsidR="00C35387" w:rsidRPr="00C35387" w:rsidRDefault="00C35387" w:rsidP="00C35387">
      <w:pPr>
        <w:spacing w:line="240" w:lineRule="auto"/>
        <w:ind w:firstLine="851"/>
        <w:rPr>
          <w:rFonts w:eastAsia="Calibri" w:cs="Times New Roman"/>
          <w:szCs w:val="28"/>
          <w:lang w:eastAsia="en-US"/>
        </w:rPr>
      </w:pPr>
      <w:r w:rsidRPr="00C35387">
        <w:rPr>
          <w:rFonts w:eastAsia="Calibri" w:cs="Times New Roman"/>
          <w:szCs w:val="28"/>
          <w:lang w:eastAsia="en-US"/>
        </w:rPr>
        <w:t xml:space="preserve">7. Выплата является составной частью заработной платы работника и производится 1 раз в месяц в сроки, установленные учреждениям, </w:t>
      </w:r>
      <w:r w:rsidRPr="00C35387">
        <w:rPr>
          <w:rFonts w:eastAsia="Calibri" w:cs="Times New Roman"/>
          <w:szCs w:val="28"/>
          <w:lang w:eastAsia="en-US"/>
        </w:rPr>
        <w:lastRenderedPageBreak/>
        <w:t>подведомственным управлению образования администрации муниципального образования Лабинский район для выплаты заработной платы</w:t>
      </w:r>
      <w:bookmarkEnd w:id="34"/>
      <w:r w:rsidRPr="00C35387">
        <w:rPr>
          <w:rFonts w:eastAsia="Calibri" w:cs="Times New Roman"/>
          <w:szCs w:val="28"/>
          <w:lang w:eastAsia="en-US"/>
        </w:rPr>
        <w:t>.</w:t>
      </w:r>
    </w:p>
    <w:p w14:paraId="7875D4C9" w14:textId="77777777" w:rsidR="00C35387" w:rsidRPr="00C35387" w:rsidRDefault="00C35387" w:rsidP="00C35387">
      <w:pPr>
        <w:spacing w:line="240" w:lineRule="auto"/>
        <w:ind w:firstLine="851"/>
        <w:rPr>
          <w:rFonts w:eastAsia="Calibri" w:cs="Times New Roman"/>
          <w:szCs w:val="28"/>
          <w:lang w:eastAsia="en-US"/>
        </w:rPr>
      </w:pPr>
    </w:p>
    <w:p w14:paraId="27AC81AD" w14:textId="77777777" w:rsidR="0041003E" w:rsidRPr="00DC612C" w:rsidRDefault="0041003E" w:rsidP="0041003E">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1FF79B5F" w14:textId="77777777" w:rsidR="0041003E" w:rsidRPr="00DC612C"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791056F6" w14:textId="77777777" w:rsidR="0041003E" w:rsidRPr="00DC612C"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02E51834" w14:textId="77777777" w:rsidR="0041003E"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29DE27AF" w14:textId="77777777" w:rsidR="0041003E" w:rsidRDefault="0041003E" w:rsidP="0041003E">
      <w:pPr>
        <w:spacing w:line="240" w:lineRule="auto"/>
        <w:ind w:firstLine="851"/>
        <w:rPr>
          <w:rFonts w:eastAsia="Calibri" w:cs="Times New Roman"/>
          <w:szCs w:val="28"/>
          <w:lang w:eastAsia="en-US"/>
        </w:rPr>
      </w:pPr>
    </w:p>
    <w:p w14:paraId="5B711EF4" w14:textId="4AA51F2C" w:rsidR="00C35387" w:rsidRDefault="00C35387" w:rsidP="00C35387">
      <w:pPr>
        <w:spacing w:line="240" w:lineRule="auto"/>
        <w:ind w:firstLine="851"/>
        <w:rPr>
          <w:rFonts w:eastAsia="Calibri" w:cs="Times New Roman"/>
          <w:szCs w:val="28"/>
          <w:lang w:eastAsia="en-US"/>
        </w:rPr>
      </w:pPr>
    </w:p>
    <w:p w14:paraId="3BA9A71D" w14:textId="281E46C4" w:rsidR="0041003E" w:rsidRDefault="0041003E" w:rsidP="00C35387">
      <w:pPr>
        <w:spacing w:line="240" w:lineRule="auto"/>
        <w:ind w:firstLine="851"/>
        <w:rPr>
          <w:rFonts w:eastAsia="Calibri" w:cs="Times New Roman"/>
          <w:szCs w:val="28"/>
          <w:lang w:eastAsia="en-US"/>
        </w:rPr>
      </w:pPr>
    </w:p>
    <w:p w14:paraId="2C8D9F2D" w14:textId="5020503F" w:rsidR="0041003E" w:rsidRDefault="0041003E" w:rsidP="00C35387">
      <w:pPr>
        <w:spacing w:line="240" w:lineRule="auto"/>
        <w:ind w:firstLine="851"/>
        <w:rPr>
          <w:rFonts w:eastAsia="Calibri" w:cs="Times New Roman"/>
          <w:szCs w:val="28"/>
          <w:lang w:eastAsia="en-US"/>
        </w:rPr>
      </w:pPr>
    </w:p>
    <w:p w14:paraId="02B364FF" w14:textId="37363186" w:rsidR="0041003E" w:rsidRDefault="0041003E" w:rsidP="00C35387">
      <w:pPr>
        <w:spacing w:line="240" w:lineRule="auto"/>
        <w:ind w:firstLine="851"/>
        <w:rPr>
          <w:rFonts w:eastAsia="Calibri" w:cs="Times New Roman"/>
          <w:szCs w:val="28"/>
          <w:lang w:eastAsia="en-US"/>
        </w:rPr>
      </w:pPr>
    </w:p>
    <w:p w14:paraId="3516C5F0" w14:textId="45B45404" w:rsidR="0041003E" w:rsidRDefault="0041003E" w:rsidP="00C35387">
      <w:pPr>
        <w:spacing w:line="240" w:lineRule="auto"/>
        <w:ind w:firstLine="851"/>
        <w:rPr>
          <w:rFonts w:eastAsia="Calibri" w:cs="Times New Roman"/>
          <w:szCs w:val="28"/>
          <w:lang w:eastAsia="en-US"/>
        </w:rPr>
      </w:pPr>
    </w:p>
    <w:p w14:paraId="3207F066" w14:textId="759E55D0" w:rsidR="0041003E" w:rsidRDefault="0041003E" w:rsidP="00C35387">
      <w:pPr>
        <w:spacing w:line="240" w:lineRule="auto"/>
        <w:ind w:firstLine="851"/>
        <w:rPr>
          <w:rFonts w:eastAsia="Calibri" w:cs="Times New Roman"/>
          <w:szCs w:val="28"/>
          <w:lang w:eastAsia="en-US"/>
        </w:rPr>
      </w:pPr>
    </w:p>
    <w:p w14:paraId="564F07D2" w14:textId="30EBD57D" w:rsidR="0041003E" w:rsidRDefault="0041003E" w:rsidP="00C35387">
      <w:pPr>
        <w:spacing w:line="240" w:lineRule="auto"/>
        <w:ind w:firstLine="851"/>
        <w:rPr>
          <w:rFonts w:eastAsia="Calibri" w:cs="Times New Roman"/>
          <w:szCs w:val="28"/>
          <w:lang w:eastAsia="en-US"/>
        </w:rPr>
      </w:pPr>
    </w:p>
    <w:p w14:paraId="6269D9D9" w14:textId="11D757F1" w:rsidR="0041003E" w:rsidRDefault="0041003E" w:rsidP="00C35387">
      <w:pPr>
        <w:spacing w:line="240" w:lineRule="auto"/>
        <w:ind w:firstLine="851"/>
        <w:rPr>
          <w:rFonts w:eastAsia="Calibri" w:cs="Times New Roman"/>
          <w:szCs w:val="28"/>
          <w:lang w:eastAsia="en-US"/>
        </w:rPr>
      </w:pPr>
    </w:p>
    <w:p w14:paraId="0D556091" w14:textId="1F664E01" w:rsidR="0041003E" w:rsidRDefault="0041003E" w:rsidP="00C35387">
      <w:pPr>
        <w:spacing w:line="240" w:lineRule="auto"/>
        <w:ind w:firstLine="851"/>
        <w:rPr>
          <w:rFonts w:eastAsia="Calibri" w:cs="Times New Roman"/>
          <w:szCs w:val="28"/>
          <w:lang w:eastAsia="en-US"/>
        </w:rPr>
      </w:pPr>
    </w:p>
    <w:p w14:paraId="32CB4019" w14:textId="3A66E0B7" w:rsidR="0041003E" w:rsidRDefault="0041003E" w:rsidP="00C35387">
      <w:pPr>
        <w:spacing w:line="240" w:lineRule="auto"/>
        <w:ind w:firstLine="851"/>
        <w:rPr>
          <w:rFonts w:eastAsia="Calibri" w:cs="Times New Roman"/>
          <w:szCs w:val="28"/>
          <w:lang w:eastAsia="en-US"/>
        </w:rPr>
      </w:pPr>
    </w:p>
    <w:p w14:paraId="17C799F6" w14:textId="5F6A1ECC" w:rsidR="0041003E" w:rsidRDefault="0041003E" w:rsidP="00C35387">
      <w:pPr>
        <w:spacing w:line="240" w:lineRule="auto"/>
        <w:ind w:firstLine="851"/>
        <w:rPr>
          <w:rFonts w:eastAsia="Calibri" w:cs="Times New Roman"/>
          <w:szCs w:val="28"/>
          <w:lang w:eastAsia="en-US"/>
        </w:rPr>
      </w:pPr>
    </w:p>
    <w:p w14:paraId="052C6D4D" w14:textId="1469D9C0" w:rsidR="0041003E" w:rsidRDefault="0041003E" w:rsidP="00C35387">
      <w:pPr>
        <w:spacing w:line="240" w:lineRule="auto"/>
        <w:ind w:firstLine="851"/>
        <w:rPr>
          <w:rFonts w:eastAsia="Calibri" w:cs="Times New Roman"/>
          <w:szCs w:val="28"/>
          <w:lang w:eastAsia="en-US"/>
        </w:rPr>
      </w:pPr>
    </w:p>
    <w:p w14:paraId="3BD345C2" w14:textId="3328075B" w:rsidR="0041003E" w:rsidRDefault="0041003E" w:rsidP="00C35387">
      <w:pPr>
        <w:spacing w:line="240" w:lineRule="auto"/>
        <w:ind w:firstLine="851"/>
        <w:rPr>
          <w:rFonts w:eastAsia="Calibri" w:cs="Times New Roman"/>
          <w:szCs w:val="28"/>
          <w:lang w:eastAsia="en-US"/>
        </w:rPr>
      </w:pPr>
    </w:p>
    <w:p w14:paraId="21AF0CC5" w14:textId="5389ABD2" w:rsidR="0041003E" w:rsidRDefault="0041003E" w:rsidP="00C35387">
      <w:pPr>
        <w:spacing w:line="240" w:lineRule="auto"/>
        <w:ind w:firstLine="851"/>
        <w:rPr>
          <w:rFonts w:eastAsia="Calibri" w:cs="Times New Roman"/>
          <w:szCs w:val="28"/>
          <w:lang w:eastAsia="en-US"/>
        </w:rPr>
      </w:pPr>
    </w:p>
    <w:p w14:paraId="6391715A" w14:textId="5DB67045" w:rsidR="0041003E" w:rsidRDefault="0041003E" w:rsidP="00C35387">
      <w:pPr>
        <w:spacing w:line="240" w:lineRule="auto"/>
        <w:ind w:firstLine="851"/>
        <w:rPr>
          <w:rFonts w:eastAsia="Calibri" w:cs="Times New Roman"/>
          <w:szCs w:val="28"/>
          <w:lang w:eastAsia="en-US"/>
        </w:rPr>
      </w:pPr>
    </w:p>
    <w:p w14:paraId="3AFDFA75" w14:textId="3C7E29DA" w:rsidR="0041003E" w:rsidRDefault="0041003E" w:rsidP="00C35387">
      <w:pPr>
        <w:spacing w:line="240" w:lineRule="auto"/>
        <w:ind w:firstLine="851"/>
        <w:rPr>
          <w:rFonts w:eastAsia="Calibri" w:cs="Times New Roman"/>
          <w:szCs w:val="28"/>
          <w:lang w:eastAsia="en-US"/>
        </w:rPr>
      </w:pPr>
    </w:p>
    <w:p w14:paraId="4F1877BF" w14:textId="78B6B546" w:rsidR="0041003E" w:rsidRDefault="0041003E" w:rsidP="00C35387">
      <w:pPr>
        <w:spacing w:line="240" w:lineRule="auto"/>
        <w:ind w:firstLine="851"/>
        <w:rPr>
          <w:rFonts w:eastAsia="Calibri" w:cs="Times New Roman"/>
          <w:szCs w:val="28"/>
          <w:lang w:eastAsia="en-US"/>
        </w:rPr>
      </w:pPr>
    </w:p>
    <w:p w14:paraId="145524EF" w14:textId="2176AAE2" w:rsidR="0041003E" w:rsidRDefault="0041003E" w:rsidP="00C35387">
      <w:pPr>
        <w:spacing w:line="240" w:lineRule="auto"/>
        <w:ind w:firstLine="851"/>
        <w:rPr>
          <w:rFonts w:eastAsia="Calibri" w:cs="Times New Roman"/>
          <w:szCs w:val="28"/>
          <w:lang w:eastAsia="en-US"/>
        </w:rPr>
      </w:pPr>
    </w:p>
    <w:p w14:paraId="60867392" w14:textId="210C8F38" w:rsidR="0041003E" w:rsidRDefault="0041003E" w:rsidP="00C35387">
      <w:pPr>
        <w:spacing w:line="240" w:lineRule="auto"/>
        <w:ind w:firstLine="851"/>
        <w:rPr>
          <w:rFonts w:eastAsia="Calibri" w:cs="Times New Roman"/>
          <w:szCs w:val="28"/>
          <w:lang w:eastAsia="en-US"/>
        </w:rPr>
      </w:pPr>
    </w:p>
    <w:p w14:paraId="79DF0F63" w14:textId="7D5E4412" w:rsidR="0041003E" w:rsidRDefault="0041003E" w:rsidP="00C35387">
      <w:pPr>
        <w:spacing w:line="240" w:lineRule="auto"/>
        <w:ind w:firstLine="851"/>
        <w:rPr>
          <w:rFonts w:eastAsia="Calibri" w:cs="Times New Roman"/>
          <w:szCs w:val="28"/>
          <w:lang w:eastAsia="en-US"/>
        </w:rPr>
      </w:pPr>
    </w:p>
    <w:p w14:paraId="2466512A" w14:textId="04447E05" w:rsidR="0041003E" w:rsidRDefault="0041003E" w:rsidP="00C35387">
      <w:pPr>
        <w:spacing w:line="240" w:lineRule="auto"/>
        <w:ind w:firstLine="851"/>
        <w:rPr>
          <w:rFonts w:eastAsia="Calibri" w:cs="Times New Roman"/>
          <w:szCs w:val="28"/>
          <w:lang w:eastAsia="en-US"/>
        </w:rPr>
      </w:pPr>
    </w:p>
    <w:p w14:paraId="52A33D6A" w14:textId="5B77DCCE" w:rsidR="0041003E" w:rsidRDefault="0041003E" w:rsidP="00C35387">
      <w:pPr>
        <w:spacing w:line="240" w:lineRule="auto"/>
        <w:ind w:firstLine="851"/>
        <w:rPr>
          <w:rFonts w:eastAsia="Calibri" w:cs="Times New Roman"/>
          <w:szCs w:val="28"/>
          <w:lang w:eastAsia="en-US"/>
        </w:rPr>
      </w:pPr>
    </w:p>
    <w:p w14:paraId="205EA7C0" w14:textId="6A562D37" w:rsidR="0041003E" w:rsidRDefault="0041003E" w:rsidP="00C35387">
      <w:pPr>
        <w:spacing w:line="240" w:lineRule="auto"/>
        <w:ind w:firstLine="851"/>
        <w:rPr>
          <w:rFonts w:eastAsia="Calibri" w:cs="Times New Roman"/>
          <w:szCs w:val="28"/>
          <w:lang w:eastAsia="en-US"/>
        </w:rPr>
      </w:pPr>
    </w:p>
    <w:p w14:paraId="0711873A" w14:textId="467D734B" w:rsidR="0041003E" w:rsidRDefault="0041003E" w:rsidP="00C35387">
      <w:pPr>
        <w:spacing w:line="240" w:lineRule="auto"/>
        <w:ind w:firstLine="851"/>
        <w:rPr>
          <w:rFonts w:eastAsia="Calibri" w:cs="Times New Roman"/>
          <w:szCs w:val="28"/>
          <w:lang w:eastAsia="en-US"/>
        </w:rPr>
      </w:pPr>
    </w:p>
    <w:p w14:paraId="55BCD910" w14:textId="48E02C54" w:rsidR="0041003E" w:rsidRDefault="0041003E" w:rsidP="00C35387">
      <w:pPr>
        <w:spacing w:line="240" w:lineRule="auto"/>
        <w:ind w:firstLine="851"/>
        <w:rPr>
          <w:rFonts w:eastAsia="Calibri" w:cs="Times New Roman"/>
          <w:szCs w:val="28"/>
          <w:lang w:eastAsia="en-US"/>
        </w:rPr>
      </w:pPr>
    </w:p>
    <w:p w14:paraId="5B117379" w14:textId="4787C472" w:rsidR="0041003E" w:rsidRDefault="0041003E" w:rsidP="00C35387">
      <w:pPr>
        <w:spacing w:line="240" w:lineRule="auto"/>
        <w:ind w:firstLine="851"/>
        <w:rPr>
          <w:rFonts w:eastAsia="Calibri" w:cs="Times New Roman"/>
          <w:szCs w:val="28"/>
          <w:lang w:eastAsia="en-US"/>
        </w:rPr>
      </w:pPr>
    </w:p>
    <w:p w14:paraId="3E881AF0" w14:textId="067E34A5" w:rsidR="0041003E" w:rsidRDefault="0041003E" w:rsidP="00C35387">
      <w:pPr>
        <w:spacing w:line="240" w:lineRule="auto"/>
        <w:ind w:firstLine="851"/>
        <w:rPr>
          <w:rFonts w:eastAsia="Calibri" w:cs="Times New Roman"/>
          <w:szCs w:val="28"/>
          <w:lang w:eastAsia="en-US"/>
        </w:rPr>
      </w:pPr>
    </w:p>
    <w:p w14:paraId="32B64E0C" w14:textId="16DCED5E" w:rsidR="0041003E" w:rsidRDefault="0041003E" w:rsidP="00C35387">
      <w:pPr>
        <w:spacing w:line="240" w:lineRule="auto"/>
        <w:ind w:firstLine="851"/>
        <w:rPr>
          <w:rFonts w:eastAsia="Calibri" w:cs="Times New Roman"/>
          <w:szCs w:val="28"/>
          <w:lang w:eastAsia="en-US"/>
        </w:rPr>
      </w:pPr>
    </w:p>
    <w:p w14:paraId="348ADBCF" w14:textId="4E1F5191" w:rsidR="0041003E" w:rsidRDefault="0041003E" w:rsidP="00C35387">
      <w:pPr>
        <w:spacing w:line="240" w:lineRule="auto"/>
        <w:ind w:firstLine="851"/>
        <w:rPr>
          <w:rFonts w:eastAsia="Calibri" w:cs="Times New Roman"/>
          <w:szCs w:val="28"/>
          <w:lang w:eastAsia="en-US"/>
        </w:rPr>
      </w:pPr>
    </w:p>
    <w:p w14:paraId="2288F873" w14:textId="7BB02645" w:rsidR="0041003E" w:rsidRDefault="0041003E" w:rsidP="00C35387">
      <w:pPr>
        <w:spacing w:line="240" w:lineRule="auto"/>
        <w:ind w:firstLine="851"/>
        <w:rPr>
          <w:rFonts w:eastAsia="Calibri" w:cs="Times New Roman"/>
          <w:szCs w:val="28"/>
          <w:lang w:eastAsia="en-US"/>
        </w:rPr>
      </w:pPr>
    </w:p>
    <w:p w14:paraId="2FB924BF" w14:textId="6CC37AA4" w:rsidR="0041003E" w:rsidRDefault="0041003E" w:rsidP="00C35387">
      <w:pPr>
        <w:spacing w:line="240" w:lineRule="auto"/>
        <w:ind w:firstLine="851"/>
        <w:rPr>
          <w:rFonts w:eastAsia="Calibri" w:cs="Times New Roman"/>
          <w:szCs w:val="28"/>
          <w:lang w:eastAsia="en-US"/>
        </w:rPr>
      </w:pPr>
    </w:p>
    <w:p w14:paraId="2244DBD1" w14:textId="46B1ACAE" w:rsidR="0041003E" w:rsidRDefault="0041003E" w:rsidP="00C35387">
      <w:pPr>
        <w:spacing w:line="240" w:lineRule="auto"/>
        <w:ind w:firstLine="851"/>
        <w:rPr>
          <w:rFonts w:eastAsia="Calibri" w:cs="Times New Roman"/>
          <w:szCs w:val="28"/>
          <w:lang w:eastAsia="en-US"/>
        </w:rPr>
      </w:pPr>
    </w:p>
    <w:p w14:paraId="293A5B31" w14:textId="3EC92152" w:rsidR="0041003E" w:rsidRDefault="0041003E" w:rsidP="00C35387">
      <w:pPr>
        <w:spacing w:line="240" w:lineRule="auto"/>
        <w:ind w:firstLine="851"/>
        <w:rPr>
          <w:rFonts w:eastAsia="Calibri" w:cs="Times New Roman"/>
          <w:szCs w:val="28"/>
          <w:lang w:eastAsia="en-US"/>
        </w:rPr>
      </w:pPr>
    </w:p>
    <w:p w14:paraId="45101B4F" w14:textId="77777777" w:rsidR="0041003E" w:rsidRPr="00C35387" w:rsidRDefault="0041003E" w:rsidP="00C35387">
      <w:pPr>
        <w:spacing w:line="240" w:lineRule="auto"/>
        <w:ind w:firstLine="851"/>
        <w:rPr>
          <w:rFonts w:eastAsia="Calibri" w:cs="Times New Roman"/>
          <w:szCs w:val="28"/>
          <w:lang w:eastAsia="en-US"/>
        </w:rPr>
      </w:pPr>
    </w:p>
    <w:p w14:paraId="75F6F77C" w14:textId="77777777" w:rsidR="00C35387" w:rsidRPr="00C35387" w:rsidRDefault="00C35387" w:rsidP="00C35387">
      <w:pPr>
        <w:spacing w:line="240" w:lineRule="auto"/>
        <w:ind w:firstLine="851"/>
        <w:rPr>
          <w:rFonts w:eastAsia="Calibri" w:cs="Times New Roman"/>
          <w:szCs w:val="28"/>
          <w:lang w:eastAsia="en-US"/>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41003E" w:rsidRPr="00C35387" w14:paraId="1693D070" w14:textId="77777777" w:rsidTr="0087715F">
        <w:tc>
          <w:tcPr>
            <w:tcW w:w="5225" w:type="dxa"/>
          </w:tcPr>
          <w:p w14:paraId="21CCBD01" w14:textId="77777777" w:rsidR="0041003E" w:rsidRDefault="0041003E" w:rsidP="0087715F">
            <w:pPr>
              <w:spacing w:line="240" w:lineRule="auto"/>
              <w:ind w:firstLine="851"/>
              <w:rPr>
                <w:rFonts w:eastAsia="Calibri"/>
                <w:szCs w:val="28"/>
              </w:rPr>
            </w:pPr>
          </w:p>
          <w:p w14:paraId="467B9413" w14:textId="77777777" w:rsidR="0041003E" w:rsidRPr="00C35387" w:rsidRDefault="0041003E" w:rsidP="0087715F">
            <w:pPr>
              <w:spacing w:line="240" w:lineRule="auto"/>
              <w:ind w:firstLine="851"/>
              <w:rPr>
                <w:rFonts w:eastAsia="Calibri"/>
                <w:szCs w:val="28"/>
              </w:rPr>
            </w:pPr>
          </w:p>
        </w:tc>
        <w:tc>
          <w:tcPr>
            <w:tcW w:w="4556" w:type="dxa"/>
          </w:tcPr>
          <w:p w14:paraId="0DEC6609" w14:textId="0A079E5C" w:rsidR="0041003E" w:rsidRPr="00C35387" w:rsidRDefault="0041003E" w:rsidP="0087715F">
            <w:pPr>
              <w:spacing w:line="240" w:lineRule="auto"/>
              <w:jc w:val="left"/>
              <w:rPr>
                <w:rFonts w:eastAsia="Calibri"/>
                <w:szCs w:val="28"/>
              </w:rPr>
            </w:pPr>
            <w:r>
              <w:rPr>
                <w:rFonts w:eastAsia="Calibri"/>
                <w:szCs w:val="28"/>
              </w:rPr>
              <w:t>Приложение 10</w:t>
            </w:r>
          </w:p>
          <w:p w14:paraId="41132589" w14:textId="77777777" w:rsidR="0041003E" w:rsidRPr="00C35387" w:rsidRDefault="0041003E"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13F12BF9" w14:textId="6152EB23" w:rsidR="00C35387" w:rsidRPr="0041003E" w:rsidRDefault="00C35387" w:rsidP="00C35387">
      <w:pPr>
        <w:spacing w:line="240" w:lineRule="auto"/>
        <w:ind w:firstLine="851"/>
        <w:rPr>
          <w:rFonts w:eastAsia="Calibri" w:cs="Times New Roman"/>
          <w:szCs w:val="28"/>
          <w:lang w:eastAsia="en-US"/>
        </w:rPr>
      </w:pPr>
    </w:p>
    <w:p w14:paraId="45139500" w14:textId="77777777" w:rsidR="0041003E" w:rsidRPr="0041003E" w:rsidRDefault="0041003E" w:rsidP="00C35387">
      <w:pPr>
        <w:spacing w:line="240" w:lineRule="auto"/>
        <w:ind w:firstLine="851"/>
        <w:rPr>
          <w:rFonts w:eastAsia="Calibri" w:cs="Times New Roman"/>
          <w:szCs w:val="28"/>
          <w:lang w:eastAsia="en-US"/>
        </w:rPr>
      </w:pPr>
    </w:p>
    <w:p w14:paraId="6EE95DB4" w14:textId="77777777" w:rsidR="00C35387" w:rsidRPr="0041003E" w:rsidRDefault="00C35387" w:rsidP="00C35387">
      <w:pPr>
        <w:spacing w:line="240" w:lineRule="auto"/>
        <w:ind w:firstLine="851"/>
        <w:jc w:val="center"/>
        <w:rPr>
          <w:rFonts w:eastAsia="Calibri" w:cs="Times New Roman"/>
          <w:b/>
          <w:szCs w:val="28"/>
          <w:lang w:eastAsia="en-US"/>
        </w:rPr>
      </w:pPr>
      <w:r w:rsidRPr="0041003E">
        <w:rPr>
          <w:rFonts w:eastAsia="Calibri" w:cs="Times New Roman"/>
          <w:b/>
          <w:szCs w:val="28"/>
          <w:lang w:eastAsia="en-US"/>
        </w:rPr>
        <w:t>Минимальные размеры должностных окладов руководителей муниципальных образовательных учреждений муниципального образования Лабинский район</w:t>
      </w:r>
    </w:p>
    <w:p w14:paraId="09BCBCC1" w14:textId="1B48016F" w:rsidR="00C35387" w:rsidRPr="0041003E" w:rsidRDefault="00C35387" w:rsidP="00C35387">
      <w:pPr>
        <w:spacing w:line="240" w:lineRule="auto"/>
        <w:ind w:firstLine="851"/>
        <w:rPr>
          <w:rFonts w:eastAsia="Calibri" w:cs="Times New Roman"/>
          <w:szCs w:val="28"/>
          <w:lang w:eastAsia="en-US"/>
        </w:rPr>
      </w:pPr>
    </w:p>
    <w:p w14:paraId="346BD066" w14:textId="77777777" w:rsidR="0041003E" w:rsidRPr="0041003E" w:rsidRDefault="0041003E" w:rsidP="00C35387">
      <w:pPr>
        <w:spacing w:line="240" w:lineRule="auto"/>
        <w:ind w:firstLine="851"/>
        <w:rPr>
          <w:rFonts w:eastAsia="Calibri" w:cs="Times New Roman"/>
          <w:szCs w:val="28"/>
          <w:lang w:eastAsia="en-US"/>
        </w:rPr>
      </w:pPr>
    </w:p>
    <w:tbl>
      <w:tblPr>
        <w:tblStyle w:val="61"/>
        <w:tblW w:w="0" w:type="auto"/>
        <w:jc w:val="center"/>
        <w:tblLook w:val="04A0" w:firstRow="1" w:lastRow="0" w:firstColumn="1" w:lastColumn="0" w:noHBand="0" w:noVBand="1"/>
      </w:tblPr>
      <w:tblGrid>
        <w:gridCol w:w="1488"/>
        <w:gridCol w:w="3878"/>
        <w:gridCol w:w="4262"/>
      </w:tblGrid>
      <w:tr w:rsidR="00C35387" w:rsidRPr="0041003E" w14:paraId="52CC308A" w14:textId="77777777" w:rsidTr="00C35387">
        <w:trPr>
          <w:jc w:val="center"/>
        </w:trPr>
        <w:tc>
          <w:tcPr>
            <w:tcW w:w="1488" w:type="dxa"/>
          </w:tcPr>
          <w:p w14:paraId="28A1DD0E" w14:textId="77777777" w:rsidR="00C35387" w:rsidRPr="0041003E" w:rsidRDefault="00C35387" w:rsidP="00C35387">
            <w:pPr>
              <w:spacing w:line="240" w:lineRule="auto"/>
              <w:ind w:firstLine="851"/>
              <w:rPr>
                <w:rFonts w:eastAsia="Calibri"/>
                <w:szCs w:val="28"/>
              </w:rPr>
            </w:pPr>
            <w:r w:rsidRPr="0041003E">
              <w:rPr>
                <w:rFonts w:eastAsia="Calibri"/>
                <w:szCs w:val="28"/>
              </w:rPr>
              <w:t>№ п/п</w:t>
            </w:r>
          </w:p>
        </w:tc>
        <w:tc>
          <w:tcPr>
            <w:tcW w:w="3878" w:type="dxa"/>
          </w:tcPr>
          <w:p w14:paraId="64AA2A9D" w14:textId="77777777" w:rsidR="00C35387" w:rsidRPr="0041003E" w:rsidRDefault="00C35387" w:rsidP="00C35387">
            <w:pPr>
              <w:spacing w:line="240" w:lineRule="auto"/>
              <w:ind w:firstLine="851"/>
              <w:rPr>
                <w:rFonts w:eastAsia="Calibri"/>
                <w:szCs w:val="28"/>
              </w:rPr>
            </w:pPr>
            <w:r w:rsidRPr="0041003E">
              <w:rPr>
                <w:rFonts w:eastAsia="Calibri"/>
                <w:szCs w:val="28"/>
              </w:rPr>
              <w:t>Муниципальные образовательные учреждения и муниципальные учреждения муниципального образования Лабинский район, группы по оплате труда руководителей учреждений (далее – группа)</w:t>
            </w:r>
          </w:p>
        </w:tc>
        <w:tc>
          <w:tcPr>
            <w:tcW w:w="4262" w:type="dxa"/>
          </w:tcPr>
          <w:p w14:paraId="6F31C2A4" w14:textId="77777777" w:rsidR="00C35387" w:rsidRPr="0041003E" w:rsidRDefault="00C35387" w:rsidP="00C35387">
            <w:pPr>
              <w:spacing w:line="240" w:lineRule="auto"/>
              <w:ind w:firstLine="851"/>
              <w:rPr>
                <w:rFonts w:eastAsia="Calibri"/>
                <w:szCs w:val="28"/>
              </w:rPr>
            </w:pPr>
            <w:r w:rsidRPr="0041003E">
              <w:rPr>
                <w:rFonts w:eastAsia="Calibri"/>
                <w:szCs w:val="28"/>
              </w:rPr>
              <w:t>Минимальный размер должностного оклада по наименьшей группе оплате труда руководителей учреждений (далее – минимальный оклад, рублей), кратность к минимальному окладу по группам оплаты труда</w:t>
            </w:r>
          </w:p>
          <w:p w14:paraId="63050636" w14:textId="77777777" w:rsidR="00C35387" w:rsidRPr="0041003E" w:rsidRDefault="00C35387" w:rsidP="00C35387">
            <w:pPr>
              <w:spacing w:line="240" w:lineRule="auto"/>
              <w:ind w:firstLine="851"/>
              <w:rPr>
                <w:rFonts w:eastAsia="Calibri"/>
                <w:szCs w:val="28"/>
              </w:rPr>
            </w:pPr>
            <w:r w:rsidRPr="0041003E">
              <w:rPr>
                <w:rFonts w:eastAsia="Calibri"/>
                <w:szCs w:val="28"/>
              </w:rPr>
              <w:t>руководителей учреждений</w:t>
            </w:r>
          </w:p>
        </w:tc>
      </w:tr>
    </w:tbl>
    <w:p w14:paraId="7E6EFFB0" w14:textId="77777777" w:rsidR="00C35387" w:rsidRPr="0041003E" w:rsidRDefault="00C35387" w:rsidP="00C35387">
      <w:pPr>
        <w:spacing w:line="240" w:lineRule="auto"/>
        <w:ind w:firstLine="851"/>
        <w:rPr>
          <w:rFonts w:eastAsia="Calibri" w:cs="Times New Roman"/>
          <w:szCs w:val="28"/>
          <w:lang w:eastAsia="en-US"/>
        </w:rPr>
      </w:pPr>
    </w:p>
    <w:tbl>
      <w:tblPr>
        <w:tblStyle w:val="61"/>
        <w:tblW w:w="0" w:type="auto"/>
        <w:jc w:val="center"/>
        <w:tblLook w:val="04A0" w:firstRow="1" w:lastRow="0" w:firstColumn="1" w:lastColumn="0" w:noHBand="0" w:noVBand="1"/>
      </w:tblPr>
      <w:tblGrid>
        <w:gridCol w:w="1488"/>
        <w:gridCol w:w="3878"/>
        <w:gridCol w:w="4262"/>
      </w:tblGrid>
      <w:tr w:rsidR="00C35387" w:rsidRPr="0041003E" w14:paraId="6B4F17E1" w14:textId="77777777" w:rsidTr="00C35387">
        <w:trPr>
          <w:tblHeader/>
          <w:jc w:val="center"/>
        </w:trPr>
        <w:tc>
          <w:tcPr>
            <w:tcW w:w="1488" w:type="dxa"/>
          </w:tcPr>
          <w:p w14:paraId="0353EFD0" w14:textId="77777777" w:rsidR="00C35387" w:rsidRPr="0041003E" w:rsidRDefault="00C35387" w:rsidP="00C35387">
            <w:pPr>
              <w:spacing w:line="240" w:lineRule="auto"/>
              <w:ind w:firstLine="851"/>
              <w:rPr>
                <w:rFonts w:eastAsia="Calibri"/>
                <w:szCs w:val="28"/>
              </w:rPr>
            </w:pPr>
            <w:r w:rsidRPr="0041003E">
              <w:rPr>
                <w:rFonts w:eastAsia="Calibri"/>
                <w:szCs w:val="28"/>
              </w:rPr>
              <w:t>1</w:t>
            </w:r>
          </w:p>
        </w:tc>
        <w:tc>
          <w:tcPr>
            <w:tcW w:w="3878" w:type="dxa"/>
          </w:tcPr>
          <w:p w14:paraId="4623AF31" w14:textId="77777777" w:rsidR="00C35387" w:rsidRPr="0041003E" w:rsidRDefault="00C35387" w:rsidP="00C35387">
            <w:pPr>
              <w:spacing w:line="240" w:lineRule="auto"/>
              <w:ind w:firstLine="851"/>
              <w:rPr>
                <w:rFonts w:eastAsia="Calibri"/>
                <w:szCs w:val="28"/>
              </w:rPr>
            </w:pPr>
            <w:r w:rsidRPr="0041003E">
              <w:rPr>
                <w:rFonts w:eastAsia="Calibri"/>
                <w:szCs w:val="28"/>
              </w:rPr>
              <w:t>2</w:t>
            </w:r>
          </w:p>
        </w:tc>
        <w:tc>
          <w:tcPr>
            <w:tcW w:w="4262" w:type="dxa"/>
          </w:tcPr>
          <w:p w14:paraId="6204C038" w14:textId="77777777" w:rsidR="00C35387" w:rsidRPr="0041003E" w:rsidRDefault="00C35387" w:rsidP="00C35387">
            <w:pPr>
              <w:spacing w:line="240" w:lineRule="auto"/>
              <w:ind w:firstLine="851"/>
              <w:rPr>
                <w:rFonts w:eastAsia="Calibri"/>
                <w:szCs w:val="28"/>
              </w:rPr>
            </w:pPr>
            <w:r w:rsidRPr="0041003E">
              <w:rPr>
                <w:rFonts w:eastAsia="Calibri"/>
                <w:szCs w:val="28"/>
              </w:rPr>
              <w:t>3</w:t>
            </w:r>
          </w:p>
        </w:tc>
      </w:tr>
      <w:tr w:rsidR="00C35387" w:rsidRPr="0041003E" w14:paraId="38EBB359" w14:textId="77777777" w:rsidTr="00C35387">
        <w:trPr>
          <w:trHeight w:val="397"/>
          <w:jc w:val="center"/>
        </w:trPr>
        <w:tc>
          <w:tcPr>
            <w:tcW w:w="9628" w:type="dxa"/>
            <w:gridSpan w:val="3"/>
          </w:tcPr>
          <w:p w14:paraId="54541663" w14:textId="77777777" w:rsidR="00C35387" w:rsidRPr="0041003E" w:rsidRDefault="00C35387" w:rsidP="00C35387">
            <w:pPr>
              <w:spacing w:line="240" w:lineRule="auto"/>
              <w:ind w:firstLine="851"/>
              <w:rPr>
                <w:rFonts w:eastAsia="Calibri"/>
                <w:szCs w:val="28"/>
              </w:rPr>
            </w:pPr>
            <w:r w:rsidRPr="0041003E">
              <w:rPr>
                <w:rFonts w:eastAsia="Calibri"/>
                <w:szCs w:val="28"/>
              </w:rPr>
              <w:t>1. Общеобразовательные учреждения</w:t>
            </w:r>
          </w:p>
        </w:tc>
      </w:tr>
      <w:tr w:rsidR="00C35387" w:rsidRPr="0041003E" w14:paraId="46E9572F" w14:textId="77777777" w:rsidTr="00C35387">
        <w:trPr>
          <w:jc w:val="center"/>
        </w:trPr>
        <w:tc>
          <w:tcPr>
            <w:tcW w:w="1488" w:type="dxa"/>
          </w:tcPr>
          <w:p w14:paraId="454C3FF0" w14:textId="77777777" w:rsidR="00C35387" w:rsidRPr="0041003E" w:rsidRDefault="00C35387" w:rsidP="00C35387">
            <w:pPr>
              <w:spacing w:line="240" w:lineRule="auto"/>
              <w:ind w:firstLine="851"/>
              <w:rPr>
                <w:rFonts w:eastAsia="Calibri"/>
                <w:szCs w:val="28"/>
              </w:rPr>
            </w:pPr>
            <w:r w:rsidRPr="0041003E">
              <w:rPr>
                <w:rFonts w:eastAsia="Calibri"/>
                <w:szCs w:val="28"/>
              </w:rPr>
              <w:t>1.1.</w:t>
            </w:r>
          </w:p>
        </w:tc>
        <w:tc>
          <w:tcPr>
            <w:tcW w:w="3878" w:type="dxa"/>
          </w:tcPr>
          <w:p w14:paraId="193DB587" w14:textId="77777777" w:rsidR="00C35387" w:rsidRPr="0041003E" w:rsidRDefault="00C35387" w:rsidP="00C35387">
            <w:pPr>
              <w:spacing w:line="240" w:lineRule="auto"/>
              <w:ind w:firstLine="851"/>
              <w:rPr>
                <w:rFonts w:eastAsia="Calibri"/>
                <w:szCs w:val="28"/>
              </w:rPr>
            </w:pPr>
            <w:r w:rsidRPr="0041003E">
              <w:rPr>
                <w:rFonts w:eastAsia="Calibri"/>
                <w:szCs w:val="28"/>
              </w:rPr>
              <w:t xml:space="preserve">I группа – численность учащихся до 100 включительно </w:t>
            </w:r>
            <w:r w:rsidRPr="0041003E">
              <w:rPr>
                <w:rFonts w:eastAsia="Calibri"/>
                <w:szCs w:val="28"/>
              </w:rPr>
              <w:tab/>
            </w:r>
          </w:p>
        </w:tc>
        <w:tc>
          <w:tcPr>
            <w:tcW w:w="4262" w:type="dxa"/>
          </w:tcPr>
          <w:p w14:paraId="6F69BFA0" w14:textId="77777777" w:rsidR="00C35387" w:rsidRPr="0041003E" w:rsidRDefault="00C35387" w:rsidP="00C35387">
            <w:pPr>
              <w:spacing w:line="240" w:lineRule="auto"/>
              <w:ind w:firstLine="851"/>
              <w:rPr>
                <w:rFonts w:eastAsia="Calibri"/>
                <w:szCs w:val="28"/>
              </w:rPr>
            </w:pPr>
            <w:r w:rsidRPr="0041003E">
              <w:rPr>
                <w:rFonts w:eastAsia="Calibri"/>
                <w:szCs w:val="28"/>
              </w:rPr>
              <w:t>42 240,00</w:t>
            </w:r>
          </w:p>
        </w:tc>
      </w:tr>
      <w:tr w:rsidR="00C35387" w:rsidRPr="0041003E" w14:paraId="01ADABB0" w14:textId="77777777" w:rsidTr="00C35387">
        <w:trPr>
          <w:jc w:val="center"/>
        </w:trPr>
        <w:tc>
          <w:tcPr>
            <w:tcW w:w="1488" w:type="dxa"/>
          </w:tcPr>
          <w:p w14:paraId="00C27BDF" w14:textId="77777777" w:rsidR="00C35387" w:rsidRPr="0041003E" w:rsidRDefault="00C35387" w:rsidP="00C35387">
            <w:pPr>
              <w:spacing w:line="240" w:lineRule="auto"/>
              <w:ind w:firstLine="851"/>
              <w:rPr>
                <w:rFonts w:eastAsia="Calibri"/>
                <w:szCs w:val="28"/>
              </w:rPr>
            </w:pPr>
            <w:r w:rsidRPr="0041003E">
              <w:rPr>
                <w:rFonts w:eastAsia="Calibri"/>
                <w:szCs w:val="28"/>
              </w:rPr>
              <w:t>1.2.</w:t>
            </w:r>
          </w:p>
        </w:tc>
        <w:tc>
          <w:tcPr>
            <w:tcW w:w="3878" w:type="dxa"/>
          </w:tcPr>
          <w:p w14:paraId="4016CCAA" w14:textId="77777777" w:rsidR="00C35387" w:rsidRPr="0041003E" w:rsidRDefault="00C35387" w:rsidP="00C35387">
            <w:pPr>
              <w:spacing w:line="240" w:lineRule="auto"/>
              <w:ind w:firstLine="851"/>
              <w:rPr>
                <w:rFonts w:eastAsia="Calibri"/>
                <w:szCs w:val="28"/>
              </w:rPr>
            </w:pPr>
            <w:r w:rsidRPr="0041003E">
              <w:rPr>
                <w:rFonts w:eastAsia="Calibri"/>
                <w:szCs w:val="28"/>
              </w:rPr>
              <w:t>II группа – численность учащихся от 101 до 500</w:t>
            </w:r>
            <w:r w:rsidRPr="0041003E">
              <w:rPr>
                <w:rFonts w:eastAsia="Calibri"/>
                <w:szCs w:val="28"/>
              </w:rPr>
              <w:tab/>
            </w:r>
          </w:p>
        </w:tc>
        <w:tc>
          <w:tcPr>
            <w:tcW w:w="4262" w:type="dxa"/>
          </w:tcPr>
          <w:p w14:paraId="45B66781" w14:textId="77777777" w:rsidR="00C35387" w:rsidRPr="0041003E" w:rsidRDefault="00C35387" w:rsidP="00C35387">
            <w:pPr>
              <w:spacing w:line="240" w:lineRule="auto"/>
              <w:ind w:firstLine="851"/>
              <w:rPr>
                <w:rFonts w:eastAsia="Calibri"/>
                <w:szCs w:val="28"/>
              </w:rPr>
            </w:pPr>
            <w:r w:rsidRPr="0041003E">
              <w:rPr>
                <w:rFonts w:eastAsia="Calibri"/>
                <w:szCs w:val="28"/>
              </w:rPr>
              <w:t>1,20</w:t>
            </w:r>
          </w:p>
        </w:tc>
      </w:tr>
      <w:tr w:rsidR="00C35387" w:rsidRPr="0041003E" w14:paraId="02A29783" w14:textId="77777777" w:rsidTr="00C35387">
        <w:trPr>
          <w:jc w:val="center"/>
        </w:trPr>
        <w:tc>
          <w:tcPr>
            <w:tcW w:w="1488" w:type="dxa"/>
          </w:tcPr>
          <w:p w14:paraId="7EA04105" w14:textId="77777777" w:rsidR="00C35387" w:rsidRPr="0041003E" w:rsidRDefault="00C35387" w:rsidP="00C35387">
            <w:pPr>
              <w:spacing w:line="240" w:lineRule="auto"/>
              <w:ind w:firstLine="851"/>
              <w:rPr>
                <w:rFonts w:eastAsia="Calibri"/>
                <w:szCs w:val="28"/>
              </w:rPr>
            </w:pPr>
            <w:r w:rsidRPr="0041003E">
              <w:rPr>
                <w:rFonts w:eastAsia="Calibri"/>
                <w:szCs w:val="28"/>
              </w:rPr>
              <w:t>1.3.</w:t>
            </w:r>
          </w:p>
        </w:tc>
        <w:tc>
          <w:tcPr>
            <w:tcW w:w="3878" w:type="dxa"/>
          </w:tcPr>
          <w:p w14:paraId="64EB64F6" w14:textId="77777777" w:rsidR="00C35387" w:rsidRPr="0041003E" w:rsidRDefault="00C35387" w:rsidP="00C35387">
            <w:pPr>
              <w:spacing w:line="240" w:lineRule="auto"/>
              <w:ind w:firstLine="851"/>
              <w:rPr>
                <w:rFonts w:eastAsia="Calibri"/>
                <w:szCs w:val="28"/>
              </w:rPr>
            </w:pPr>
            <w:r w:rsidRPr="0041003E">
              <w:rPr>
                <w:rFonts w:eastAsia="Calibri"/>
                <w:szCs w:val="28"/>
              </w:rPr>
              <w:t>III группа – численность учащихся от 501 до 1000</w:t>
            </w:r>
          </w:p>
        </w:tc>
        <w:tc>
          <w:tcPr>
            <w:tcW w:w="4262" w:type="dxa"/>
          </w:tcPr>
          <w:p w14:paraId="358D23C9" w14:textId="77777777" w:rsidR="00C35387" w:rsidRPr="0041003E" w:rsidRDefault="00C35387" w:rsidP="00C35387">
            <w:pPr>
              <w:spacing w:line="240" w:lineRule="auto"/>
              <w:ind w:firstLine="851"/>
              <w:rPr>
                <w:rFonts w:eastAsia="Calibri"/>
                <w:szCs w:val="28"/>
              </w:rPr>
            </w:pPr>
            <w:r w:rsidRPr="0041003E">
              <w:rPr>
                <w:rFonts w:eastAsia="Calibri"/>
                <w:szCs w:val="28"/>
              </w:rPr>
              <w:t>1,30</w:t>
            </w:r>
          </w:p>
        </w:tc>
      </w:tr>
      <w:tr w:rsidR="00C35387" w:rsidRPr="0041003E" w14:paraId="5EA872AE" w14:textId="77777777" w:rsidTr="00C35387">
        <w:trPr>
          <w:jc w:val="center"/>
        </w:trPr>
        <w:tc>
          <w:tcPr>
            <w:tcW w:w="1488" w:type="dxa"/>
          </w:tcPr>
          <w:p w14:paraId="329B26A0" w14:textId="77777777" w:rsidR="00C35387" w:rsidRPr="0041003E" w:rsidRDefault="00C35387" w:rsidP="00C35387">
            <w:pPr>
              <w:spacing w:line="240" w:lineRule="auto"/>
              <w:ind w:firstLine="851"/>
              <w:rPr>
                <w:rFonts w:eastAsia="Calibri"/>
                <w:szCs w:val="28"/>
              </w:rPr>
            </w:pPr>
            <w:r w:rsidRPr="0041003E">
              <w:rPr>
                <w:rFonts w:eastAsia="Calibri"/>
                <w:szCs w:val="28"/>
              </w:rPr>
              <w:t>1.4.</w:t>
            </w:r>
          </w:p>
        </w:tc>
        <w:tc>
          <w:tcPr>
            <w:tcW w:w="3878" w:type="dxa"/>
          </w:tcPr>
          <w:p w14:paraId="05259E26" w14:textId="77777777" w:rsidR="00C35387" w:rsidRPr="0041003E" w:rsidRDefault="00C35387" w:rsidP="00C35387">
            <w:pPr>
              <w:spacing w:line="240" w:lineRule="auto"/>
              <w:ind w:firstLine="851"/>
              <w:rPr>
                <w:rFonts w:eastAsia="Calibri"/>
                <w:szCs w:val="28"/>
              </w:rPr>
            </w:pPr>
            <w:r w:rsidRPr="0041003E">
              <w:rPr>
                <w:rFonts w:eastAsia="Calibri"/>
                <w:szCs w:val="28"/>
              </w:rPr>
              <w:t>IV группа – численность учащихся свыше 1001</w:t>
            </w:r>
          </w:p>
        </w:tc>
        <w:tc>
          <w:tcPr>
            <w:tcW w:w="4262" w:type="dxa"/>
          </w:tcPr>
          <w:p w14:paraId="0F30D001" w14:textId="77777777" w:rsidR="00C35387" w:rsidRPr="0041003E" w:rsidRDefault="00C35387" w:rsidP="00C35387">
            <w:pPr>
              <w:spacing w:line="240" w:lineRule="auto"/>
              <w:ind w:firstLine="851"/>
              <w:rPr>
                <w:rFonts w:eastAsia="Calibri"/>
                <w:szCs w:val="28"/>
              </w:rPr>
            </w:pPr>
            <w:r w:rsidRPr="0041003E">
              <w:rPr>
                <w:rFonts w:eastAsia="Calibri"/>
                <w:szCs w:val="28"/>
              </w:rPr>
              <w:t>1,45</w:t>
            </w:r>
          </w:p>
        </w:tc>
      </w:tr>
      <w:tr w:rsidR="00C35387" w:rsidRPr="0041003E" w14:paraId="7D1130C7" w14:textId="77777777" w:rsidTr="00C35387">
        <w:trPr>
          <w:trHeight w:val="408"/>
          <w:jc w:val="center"/>
        </w:trPr>
        <w:tc>
          <w:tcPr>
            <w:tcW w:w="9628" w:type="dxa"/>
            <w:gridSpan w:val="3"/>
          </w:tcPr>
          <w:p w14:paraId="7F445F83" w14:textId="77777777" w:rsidR="00C35387" w:rsidRPr="0041003E" w:rsidRDefault="00C35387" w:rsidP="00C35387">
            <w:pPr>
              <w:spacing w:line="240" w:lineRule="auto"/>
              <w:ind w:firstLine="851"/>
              <w:rPr>
                <w:rFonts w:eastAsia="Calibri"/>
                <w:szCs w:val="28"/>
              </w:rPr>
            </w:pPr>
            <w:r w:rsidRPr="0041003E">
              <w:rPr>
                <w:rFonts w:eastAsia="Calibri"/>
                <w:szCs w:val="28"/>
              </w:rPr>
              <w:t xml:space="preserve">2. Дошкольные образовательные учреждения </w:t>
            </w:r>
          </w:p>
        </w:tc>
      </w:tr>
      <w:tr w:rsidR="00C35387" w:rsidRPr="0041003E" w14:paraId="3E1A5A90" w14:textId="77777777" w:rsidTr="00C35387">
        <w:trPr>
          <w:jc w:val="center"/>
        </w:trPr>
        <w:tc>
          <w:tcPr>
            <w:tcW w:w="1488" w:type="dxa"/>
          </w:tcPr>
          <w:p w14:paraId="17893CCE" w14:textId="77777777" w:rsidR="00C35387" w:rsidRPr="0041003E" w:rsidRDefault="00C35387" w:rsidP="00C35387">
            <w:pPr>
              <w:spacing w:line="240" w:lineRule="auto"/>
              <w:ind w:firstLine="851"/>
              <w:rPr>
                <w:rFonts w:eastAsia="Calibri"/>
                <w:szCs w:val="28"/>
              </w:rPr>
            </w:pPr>
            <w:r w:rsidRPr="0041003E">
              <w:rPr>
                <w:rFonts w:eastAsia="Calibri"/>
                <w:szCs w:val="28"/>
              </w:rPr>
              <w:lastRenderedPageBreak/>
              <w:t>2.1.</w:t>
            </w:r>
          </w:p>
        </w:tc>
        <w:tc>
          <w:tcPr>
            <w:tcW w:w="3878" w:type="dxa"/>
          </w:tcPr>
          <w:p w14:paraId="06EE5DB7" w14:textId="77777777" w:rsidR="00C35387" w:rsidRPr="0041003E" w:rsidRDefault="00C35387" w:rsidP="00C35387">
            <w:pPr>
              <w:spacing w:line="240" w:lineRule="auto"/>
              <w:ind w:firstLine="851"/>
              <w:rPr>
                <w:rFonts w:eastAsia="Calibri"/>
                <w:szCs w:val="28"/>
              </w:rPr>
            </w:pPr>
            <w:r w:rsidRPr="0041003E">
              <w:rPr>
                <w:rFonts w:eastAsia="Calibri"/>
                <w:szCs w:val="28"/>
              </w:rPr>
              <w:t xml:space="preserve">I группа – численность воспитанников до 100 </w:t>
            </w:r>
          </w:p>
        </w:tc>
        <w:tc>
          <w:tcPr>
            <w:tcW w:w="4262" w:type="dxa"/>
          </w:tcPr>
          <w:p w14:paraId="018DF5C6" w14:textId="77777777" w:rsidR="00C35387" w:rsidRPr="0041003E" w:rsidRDefault="00C35387" w:rsidP="00C35387">
            <w:pPr>
              <w:spacing w:line="240" w:lineRule="auto"/>
              <w:ind w:firstLine="851"/>
              <w:rPr>
                <w:rFonts w:eastAsia="Calibri"/>
                <w:szCs w:val="28"/>
              </w:rPr>
            </w:pPr>
            <w:r w:rsidRPr="0041003E">
              <w:rPr>
                <w:rFonts w:eastAsia="Calibri"/>
                <w:szCs w:val="28"/>
              </w:rPr>
              <w:t>42 240,00</w:t>
            </w:r>
          </w:p>
        </w:tc>
      </w:tr>
      <w:tr w:rsidR="00C35387" w:rsidRPr="0041003E" w14:paraId="54BA862B" w14:textId="77777777" w:rsidTr="00C35387">
        <w:trPr>
          <w:jc w:val="center"/>
        </w:trPr>
        <w:tc>
          <w:tcPr>
            <w:tcW w:w="1488" w:type="dxa"/>
          </w:tcPr>
          <w:p w14:paraId="1411118B" w14:textId="77777777" w:rsidR="00C35387" w:rsidRPr="0041003E" w:rsidRDefault="00C35387" w:rsidP="00C35387">
            <w:pPr>
              <w:spacing w:line="240" w:lineRule="auto"/>
              <w:ind w:firstLine="851"/>
              <w:rPr>
                <w:rFonts w:eastAsia="Calibri"/>
                <w:szCs w:val="28"/>
              </w:rPr>
            </w:pPr>
            <w:r w:rsidRPr="0041003E">
              <w:rPr>
                <w:rFonts w:eastAsia="Calibri"/>
                <w:szCs w:val="28"/>
              </w:rPr>
              <w:t>2.2.</w:t>
            </w:r>
          </w:p>
        </w:tc>
        <w:tc>
          <w:tcPr>
            <w:tcW w:w="3878" w:type="dxa"/>
          </w:tcPr>
          <w:p w14:paraId="6DDACE85" w14:textId="77777777" w:rsidR="00C35387" w:rsidRPr="0041003E" w:rsidRDefault="00C35387" w:rsidP="00C35387">
            <w:pPr>
              <w:spacing w:line="240" w:lineRule="auto"/>
              <w:ind w:firstLine="851"/>
              <w:rPr>
                <w:rFonts w:eastAsia="Calibri"/>
                <w:szCs w:val="28"/>
              </w:rPr>
            </w:pPr>
            <w:r w:rsidRPr="0041003E">
              <w:rPr>
                <w:rFonts w:eastAsia="Calibri"/>
                <w:szCs w:val="28"/>
              </w:rPr>
              <w:t>II группа – численность воспитанников от 101 до 200</w:t>
            </w:r>
          </w:p>
        </w:tc>
        <w:tc>
          <w:tcPr>
            <w:tcW w:w="4262" w:type="dxa"/>
          </w:tcPr>
          <w:p w14:paraId="7E31BA06" w14:textId="77777777" w:rsidR="00C35387" w:rsidRPr="0041003E" w:rsidRDefault="00C35387" w:rsidP="00C35387">
            <w:pPr>
              <w:spacing w:line="240" w:lineRule="auto"/>
              <w:ind w:firstLine="851"/>
              <w:rPr>
                <w:rFonts w:eastAsia="Calibri"/>
                <w:szCs w:val="28"/>
              </w:rPr>
            </w:pPr>
            <w:r w:rsidRPr="0041003E">
              <w:rPr>
                <w:rFonts w:eastAsia="Calibri"/>
                <w:szCs w:val="28"/>
              </w:rPr>
              <w:t>1,2</w:t>
            </w:r>
          </w:p>
        </w:tc>
      </w:tr>
      <w:tr w:rsidR="00C35387" w:rsidRPr="0041003E" w14:paraId="072720CF" w14:textId="77777777" w:rsidTr="00C35387">
        <w:trPr>
          <w:jc w:val="center"/>
        </w:trPr>
        <w:tc>
          <w:tcPr>
            <w:tcW w:w="1488" w:type="dxa"/>
          </w:tcPr>
          <w:p w14:paraId="12BA018E" w14:textId="77777777" w:rsidR="00C35387" w:rsidRPr="0041003E" w:rsidRDefault="00C35387" w:rsidP="00C35387">
            <w:pPr>
              <w:spacing w:line="240" w:lineRule="auto"/>
              <w:ind w:firstLine="851"/>
              <w:rPr>
                <w:rFonts w:eastAsia="Calibri"/>
                <w:szCs w:val="28"/>
              </w:rPr>
            </w:pPr>
            <w:r w:rsidRPr="0041003E">
              <w:rPr>
                <w:rFonts w:eastAsia="Calibri"/>
                <w:szCs w:val="28"/>
              </w:rPr>
              <w:t>2.3.</w:t>
            </w:r>
          </w:p>
        </w:tc>
        <w:tc>
          <w:tcPr>
            <w:tcW w:w="3878" w:type="dxa"/>
          </w:tcPr>
          <w:p w14:paraId="04DA6793" w14:textId="77777777" w:rsidR="00C35387" w:rsidRPr="0041003E" w:rsidRDefault="00C35387" w:rsidP="00C35387">
            <w:pPr>
              <w:spacing w:line="240" w:lineRule="auto"/>
              <w:ind w:firstLine="851"/>
              <w:rPr>
                <w:rFonts w:eastAsia="Calibri"/>
                <w:szCs w:val="28"/>
              </w:rPr>
            </w:pPr>
            <w:r w:rsidRPr="0041003E">
              <w:rPr>
                <w:rFonts w:eastAsia="Calibri"/>
                <w:szCs w:val="28"/>
              </w:rPr>
              <w:t>III группа – численность воспитанников свыше 201</w:t>
            </w:r>
          </w:p>
        </w:tc>
        <w:tc>
          <w:tcPr>
            <w:tcW w:w="4262" w:type="dxa"/>
          </w:tcPr>
          <w:p w14:paraId="49C434B7" w14:textId="77777777" w:rsidR="00C35387" w:rsidRPr="0041003E" w:rsidRDefault="00C35387" w:rsidP="00C35387">
            <w:pPr>
              <w:spacing w:line="240" w:lineRule="auto"/>
              <w:ind w:firstLine="851"/>
              <w:rPr>
                <w:rFonts w:eastAsia="Calibri"/>
                <w:szCs w:val="28"/>
              </w:rPr>
            </w:pPr>
            <w:r w:rsidRPr="0041003E">
              <w:rPr>
                <w:rFonts w:eastAsia="Calibri"/>
                <w:szCs w:val="28"/>
              </w:rPr>
              <w:t>1,3</w:t>
            </w:r>
          </w:p>
        </w:tc>
      </w:tr>
      <w:tr w:rsidR="00C35387" w:rsidRPr="0041003E" w14:paraId="5612C924" w14:textId="77777777" w:rsidTr="00C35387">
        <w:trPr>
          <w:trHeight w:val="434"/>
          <w:jc w:val="center"/>
        </w:trPr>
        <w:tc>
          <w:tcPr>
            <w:tcW w:w="9628" w:type="dxa"/>
            <w:gridSpan w:val="3"/>
          </w:tcPr>
          <w:p w14:paraId="03224DE4" w14:textId="77777777" w:rsidR="00C35387" w:rsidRPr="0041003E" w:rsidRDefault="00C35387" w:rsidP="00C35387">
            <w:pPr>
              <w:spacing w:line="240" w:lineRule="auto"/>
              <w:ind w:firstLine="851"/>
              <w:rPr>
                <w:rFonts w:eastAsia="Calibri"/>
                <w:szCs w:val="28"/>
              </w:rPr>
            </w:pPr>
            <w:r w:rsidRPr="0041003E">
              <w:rPr>
                <w:rFonts w:eastAsia="Calibri"/>
                <w:szCs w:val="28"/>
              </w:rPr>
              <w:t>3.  Учреждения дополнительного образования детей</w:t>
            </w:r>
          </w:p>
        </w:tc>
      </w:tr>
      <w:tr w:rsidR="00C35387" w:rsidRPr="0041003E" w14:paraId="34C87312" w14:textId="77777777" w:rsidTr="00C35387">
        <w:trPr>
          <w:jc w:val="center"/>
        </w:trPr>
        <w:tc>
          <w:tcPr>
            <w:tcW w:w="1488" w:type="dxa"/>
          </w:tcPr>
          <w:p w14:paraId="29BB5574" w14:textId="77777777" w:rsidR="00C35387" w:rsidRPr="0041003E" w:rsidRDefault="00C35387" w:rsidP="00C35387">
            <w:pPr>
              <w:spacing w:line="240" w:lineRule="auto"/>
              <w:ind w:firstLine="851"/>
              <w:rPr>
                <w:rFonts w:eastAsia="Calibri"/>
                <w:szCs w:val="28"/>
              </w:rPr>
            </w:pPr>
            <w:r w:rsidRPr="0041003E">
              <w:rPr>
                <w:rFonts w:eastAsia="Calibri"/>
                <w:szCs w:val="28"/>
              </w:rPr>
              <w:t>3.1</w:t>
            </w:r>
          </w:p>
        </w:tc>
        <w:tc>
          <w:tcPr>
            <w:tcW w:w="3878" w:type="dxa"/>
          </w:tcPr>
          <w:p w14:paraId="12CA18C9" w14:textId="77777777" w:rsidR="00C35387" w:rsidRPr="0041003E" w:rsidRDefault="00C35387" w:rsidP="00C35387">
            <w:pPr>
              <w:spacing w:line="240" w:lineRule="auto"/>
              <w:ind w:firstLine="851"/>
              <w:rPr>
                <w:rFonts w:eastAsia="Calibri"/>
                <w:szCs w:val="28"/>
              </w:rPr>
            </w:pPr>
            <w:r w:rsidRPr="0041003E">
              <w:rPr>
                <w:rFonts w:eastAsia="Calibri"/>
                <w:szCs w:val="28"/>
              </w:rPr>
              <w:t>I группа – численность обучающихся до 1500</w:t>
            </w:r>
          </w:p>
        </w:tc>
        <w:tc>
          <w:tcPr>
            <w:tcW w:w="4262" w:type="dxa"/>
          </w:tcPr>
          <w:p w14:paraId="6E25A218" w14:textId="77777777" w:rsidR="00C35387" w:rsidRPr="0041003E" w:rsidRDefault="00C35387" w:rsidP="00C35387">
            <w:pPr>
              <w:spacing w:line="240" w:lineRule="auto"/>
              <w:ind w:firstLine="851"/>
              <w:rPr>
                <w:rFonts w:eastAsia="Calibri"/>
                <w:szCs w:val="28"/>
              </w:rPr>
            </w:pPr>
            <w:r w:rsidRPr="0041003E">
              <w:rPr>
                <w:rFonts w:eastAsia="Calibri"/>
                <w:szCs w:val="28"/>
              </w:rPr>
              <w:t>42 240,00</w:t>
            </w:r>
          </w:p>
        </w:tc>
      </w:tr>
    </w:tbl>
    <w:p w14:paraId="22382E67" w14:textId="5440898A" w:rsidR="00C35387" w:rsidRDefault="00C35387" w:rsidP="00C35387">
      <w:pPr>
        <w:spacing w:line="240" w:lineRule="auto"/>
        <w:ind w:firstLine="851"/>
        <w:rPr>
          <w:rFonts w:eastAsia="Calibri" w:cs="Times New Roman"/>
          <w:szCs w:val="28"/>
          <w:lang w:eastAsia="en-US"/>
        </w:rPr>
      </w:pPr>
    </w:p>
    <w:p w14:paraId="4AE95F07" w14:textId="77777777" w:rsidR="0041003E" w:rsidRPr="00C35387" w:rsidRDefault="0041003E" w:rsidP="00C35387">
      <w:pPr>
        <w:spacing w:line="240" w:lineRule="auto"/>
        <w:ind w:firstLine="851"/>
        <w:rPr>
          <w:rFonts w:eastAsia="Calibri" w:cs="Times New Roman"/>
          <w:szCs w:val="28"/>
          <w:lang w:eastAsia="en-US"/>
        </w:rPr>
      </w:pPr>
    </w:p>
    <w:p w14:paraId="46852B62" w14:textId="77777777" w:rsidR="0041003E" w:rsidRPr="00DC612C" w:rsidRDefault="0041003E" w:rsidP="0041003E">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7DDE2AD6" w14:textId="77777777" w:rsidR="0041003E" w:rsidRPr="00DC612C"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4F1E4495" w14:textId="77777777" w:rsidR="0041003E" w:rsidRPr="00DC612C"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5739F73F" w14:textId="77777777" w:rsidR="0041003E" w:rsidRDefault="0041003E" w:rsidP="0041003E">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65CF1409" w14:textId="77777777" w:rsidR="0041003E" w:rsidRDefault="0041003E" w:rsidP="0041003E">
      <w:pPr>
        <w:spacing w:line="240" w:lineRule="auto"/>
        <w:ind w:firstLine="851"/>
        <w:rPr>
          <w:rFonts w:eastAsia="Calibri" w:cs="Times New Roman"/>
          <w:szCs w:val="28"/>
          <w:lang w:eastAsia="en-US"/>
        </w:rPr>
      </w:pPr>
    </w:p>
    <w:p w14:paraId="6058D8F8" w14:textId="77777777" w:rsidR="00C35387" w:rsidRPr="00C35387" w:rsidRDefault="00C35387" w:rsidP="00C35387">
      <w:pPr>
        <w:spacing w:line="240" w:lineRule="auto"/>
        <w:ind w:firstLine="851"/>
        <w:rPr>
          <w:rFonts w:eastAsia="Calibri" w:cs="Times New Roman"/>
          <w:szCs w:val="28"/>
          <w:lang w:eastAsia="en-US"/>
        </w:rPr>
      </w:pPr>
    </w:p>
    <w:p w14:paraId="4B887ABC" w14:textId="75EF7EF5" w:rsidR="00C35387" w:rsidRDefault="00C35387" w:rsidP="00C35387">
      <w:pPr>
        <w:spacing w:line="240" w:lineRule="auto"/>
        <w:ind w:firstLine="851"/>
        <w:rPr>
          <w:rFonts w:eastAsia="Calibri" w:cs="Times New Roman"/>
          <w:szCs w:val="28"/>
          <w:lang w:eastAsia="en-US"/>
        </w:rPr>
      </w:pPr>
    </w:p>
    <w:p w14:paraId="7FE68106" w14:textId="48F0C57B" w:rsidR="0041003E" w:rsidRDefault="0041003E" w:rsidP="00C35387">
      <w:pPr>
        <w:spacing w:line="240" w:lineRule="auto"/>
        <w:ind w:firstLine="851"/>
        <w:rPr>
          <w:rFonts w:eastAsia="Calibri" w:cs="Times New Roman"/>
          <w:szCs w:val="28"/>
          <w:lang w:eastAsia="en-US"/>
        </w:rPr>
      </w:pPr>
    </w:p>
    <w:p w14:paraId="57D4D4BA" w14:textId="1AF1C3A2" w:rsidR="0041003E" w:rsidRDefault="0041003E" w:rsidP="00C35387">
      <w:pPr>
        <w:spacing w:line="240" w:lineRule="auto"/>
        <w:ind w:firstLine="851"/>
        <w:rPr>
          <w:rFonts w:eastAsia="Calibri" w:cs="Times New Roman"/>
          <w:szCs w:val="28"/>
          <w:lang w:eastAsia="en-US"/>
        </w:rPr>
      </w:pPr>
    </w:p>
    <w:p w14:paraId="47EACC15" w14:textId="15A41E3E" w:rsidR="0041003E" w:rsidRDefault="0041003E" w:rsidP="00C35387">
      <w:pPr>
        <w:spacing w:line="240" w:lineRule="auto"/>
        <w:ind w:firstLine="851"/>
        <w:rPr>
          <w:rFonts w:eastAsia="Calibri" w:cs="Times New Roman"/>
          <w:szCs w:val="28"/>
          <w:lang w:eastAsia="en-US"/>
        </w:rPr>
      </w:pPr>
    </w:p>
    <w:p w14:paraId="5428F77B" w14:textId="42AB040C" w:rsidR="0041003E" w:rsidRDefault="0041003E" w:rsidP="00C35387">
      <w:pPr>
        <w:spacing w:line="240" w:lineRule="auto"/>
        <w:ind w:firstLine="851"/>
        <w:rPr>
          <w:rFonts w:eastAsia="Calibri" w:cs="Times New Roman"/>
          <w:szCs w:val="28"/>
          <w:lang w:eastAsia="en-US"/>
        </w:rPr>
      </w:pPr>
    </w:p>
    <w:p w14:paraId="35C71C72" w14:textId="329B2452" w:rsidR="0041003E" w:rsidRDefault="0041003E" w:rsidP="00C35387">
      <w:pPr>
        <w:spacing w:line="240" w:lineRule="auto"/>
        <w:ind w:firstLine="851"/>
        <w:rPr>
          <w:rFonts w:eastAsia="Calibri" w:cs="Times New Roman"/>
          <w:szCs w:val="28"/>
          <w:lang w:eastAsia="en-US"/>
        </w:rPr>
      </w:pPr>
    </w:p>
    <w:p w14:paraId="04CD2EA4" w14:textId="4E82FCAE" w:rsidR="0041003E" w:rsidRDefault="0041003E" w:rsidP="00C35387">
      <w:pPr>
        <w:spacing w:line="240" w:lineRule="auto"/>
        <w:ind w:firstLine="851"/>
        <w:rPr>
          <w:rFonts w:eastAsia="Calibri" w:cs="Times New Roman"/>
          <w:szCs w:val="28"/>
          <w:lang w:eastAsia="en-US"/>
        </w:rPr>
      </w:pPr>
    </w:p>
    <w:p w14:paraId="12247468" w14:textId="1B92816A" w:rsidR="0041003E" w:rsidRDefault="0041003E" w:rsidP="00C35387">
      <w:pPr>
        <w:spacing w:line="240" w:lineRule="auto"/>
        <w:ind w:firstLine="851"/>
        <w:rPr>
          <w:rFonts w:eastAsia="Calibri" w:cs="Times New Roman"/>
          <w:szCs w:val="28"/>
          <w:lang w:eastAsia="en-US"/>
        </w:rPr>
      </w:pPr>
    </w:p>
    <w:p w14:paraId="5E7B8BDC" w14:textId="44B15448" w:rsidR="0041003E" w:rsidRDefault="0041003E" w:rsidP="00C35387">
      <w:pPr>
        <w:spacing w:line="240" w:lineRule="auto"/>
        <w:ind w:firstLine="851"/>
        <w:rPr>
          <w:rFonts w:eastAsia="Calibri" w:cs="Times New Roman"/>
          <w:szCs w:val="28"/>
          <w:lang w:eastAsia="en-US"/>
        </w:rPr>
      </w:pPr>
    </w:p>
    <w:p w14:paraId="61FB346E" w14:textId="7D175DD6" w:rsidR="0041003E" w:rsidRDefault="0041003E" w:rsidP="00C35387">
      <w:pPr>
        <w:spacing w:line="240" w:lineRule="auto"/>
        <w:ind w:firstLine="851"/>
        <w:rPr>
          <w:rFonts w:eastAsia="Calibri" w:cs="Times New Roman"/>
          <w:szCs w:val="28"/>
          <w:lang w:eastAsia="en-US"/>
        </w:rPr>
      </w:pPr>
    </w:p>
    <w:p w14:paraId="0477E0F1" w14:textId="05FD3D52" w:rsidR="0041003E" w:rsidRDefault="0041003E" w:rsidP="00C35387">
      <w:pPr>
        <w:spacing w:line="240" w:lineRule="auto"/>
        <w:ind w:firstLine="851"/>
        <w:rPr>
          <w:rFonts w:eastAsia="Calibri" w:cs="Times New Roman"/>
          <w:szCs w:val="28"/>
          <w:lang w:eastAsia="en-US"/>
        </w:rPr>
      </w:pPr>
    </w:p>
    <w:p w14:paraId="5F261601" w14:textId="53270C70" w:rsidR="0041003E" w:rsidRDefault="0041003E" w:rsidP="00C35387">
      <w:pPr>
        <w:spacing w:line="240" w:lineRule="auto"/>
        <w:ind w:firstLine="851"/>
        <w:rPr>
          <w:rFonts w:eastAsia="Calibri" w:cs="Times New Roman"/>
          <w:szCs w:val="28"/>
          <w:lang w:eastAsia="en-US"/>
        </w:rPr>
      </w:pPr>
    </w:p>
    <w:p w14:paraId="1C1509FE" w14:textId="6E2D1EED" w:rsidR="0041003E" w:rsidRDefault="0041003E" w:rsidP="00C35387">
      <w:pPr>
        <w:spacing w:line="240" w:lineRule="auto"/>
        <w:ind w:firstLine="851"/>
        <w:rPr>
          <w:rFonts w:eastAsia="Calibri" w:cs="Times New Roman"/>
          <w:szCs w:val="28"/>
          <w:lang w:eastAsia="en-US"/>
        </w:rPr>
      </w:pPr>
    </w:p>
    <w:p w14:paraId="54085924" w14:textId="5F509B69" w:rsidR="0041003E" w:rsidRDefault="0041003E" w:rsidP="00C35387">
      <w:pPr>
        <w:spacing w:line="240" w:lineRule="auto"/>
        <w:ind w:firstLine="851"/>
        <w:rPr>
          <w:rFonts w:eastAsia="Calibri" w:cs="Times New Roman"/>
          <w:szCs w:val="28"/>
          <w:lang w:eastAsia="en-US"/>
        </w:rPr>
      </w:pPr>
    </w:p>
    <w:p w14:paraId="3266E31D" w14:textId="30238C74" w:rsidR="0041003E" w:rsidRDefault="0041003E" w:rsidP="00C35387">
      <w:pPr>
        <w:spacing w:line="240" w:lineRule="auto"/>
        <w:ind w:firstLine="851"/>
        <w:rPr>
          <w:rFonts w:eastAsia="Calibri" w:cs="Times New Roman"/>
          <w:szCs w:val="28"/>
          <w:lang w:eastAsia="en-US"/>
        </w:rPr>
      </w:pPr>
    </w:p>
    <w:p w14:paraId="5ED00B77" w14:textId="6E54BF73" w:rsidR="0041003E" w:rsidRDefault="0041003E" w:rsidP="00C35387">
      <w:pPr>
        <w:spacing w:line="240" w:lineRule="auto"/>
        <w:ind w:firstLine="851"/>
        <w:rPr>
          <w:rFonts w:eastAsia="Calibri" w:cs="Times New Roman"/>
          <w:szCs w:val="28"/>
          <w:lang w:eastAsia="en-US"/>
        </w:rPr>
      </w:pPr>
    </w:p>
    <w:p w14:paraId="44419C35" w14:textId="241279CB" w:rsidR="0041003E" w:rsidRDefault="0041003E" w:rsidP="00C35387">
      <w:pPr>
        <w:spacing w:line="240" w:lineRule="auto"/>
        <w:ind w:firstLine="851"/>
        <w:rPr>
          <w:rFonts w:eastAsia="Calibri" w:cs="Times New Roman"/>
          <w:szCs w:val="28"/>
          <w:lang w:eastAsia="en-US"/>
        </w:rPr>
      </w:pPr>
    </w:p>
    <w:p w14:paraId="73D720BB" w14:textId="1F0FAAC9" w:rsidR="0041003E" w:rsidRDefault="0041003E" w:rsidP="00C35387">
      <w:pPr>
        <w:spacing w:line="240" w:lineRule="auto"/>
        <w:ind w:firstLine="851"/>
        <w:rPr>
          <w:rFonts w:eastAsia="Calibri" w:cs="Times New Roman"/>
          <w:szCs w:val="28"/>
          <w:lang w:eastAsia="en-US"/>
        </w:rPr>
      </w:pPr>
    </w:p>
    <w:p w14:paraId="37179672" w14:textId="1EF35A73" w:rsidR="0041003E" w:rsidRDefault="0041003E" w:rsidP="00C35387">
      <w:pPr>
        <w:spacing w:line="240" w:lineRule="auto"/>
        <w:ind w:firstLine="851"/>
        <w:rPr>
          <w:rFonts w:eastAsia="Calibri" w:cs="Times New Roman"/>
          <w:szCs w:val="28"/>
          <w:lang w:eastAsia="en-US"/>
        </w:rPr>
      </w:pPr>
    </w:p>
    <w:p w14:paraId="78E1A8BE" w14:textId="04137F5B" w:rsidR="0041003E" w:rsidRDefault="0041003E" w:rsidP="00C35387">
      <w:pPr>
        <w:spacing w:line="240" w:lineRule="auto"/>
        <w:ind w:firstLine="851"/>
        <w:rPr>
          <w:rFonts w:eastAsia="Calibri" w:cs="Times New Roman"/>
          <w:szCs w:val="28"/>
          <w:lang w:eastAsia="en-US"/>
        </w:rPr>
      </w:pPr>
    </w:p>
    <w:p w14:paraId="7B09831F" w14:textId="36F83DE3" w:rsidR="0041003E" w:rsidRDefault="0041003E" w:rsidP="00C35387">
      <w:pPr>
        <w:spacing w:line="240" w:lineRule="auto"/>
        <w:ind w:firstLine="851"/>
        <w:rPr>
          <w:rFonts w:eastAsia="Calibri" w:cs="Times New Roman"/>
          <w:szCs w:val="28"/>
          <w:lang w:eastAsia="en-US"/>
        </w:rPr>
      </w:pPr>
    </w:p>
    <w:p w14:paraId="6C6B1098" w14:textId="62687CF8" w:rsidR="0041003E" w:rsidRDefault="0041003E" w:rsidP="00C35387">
      <w:pPr>
        <w:spacing w:line="240" w:lineRule="auto"/>
        <w:ind w:firstLine="851"/>
        <w:rPr>
          <w:rFonts w:eastAsia="Calibri" w:cs="Times New Roman"/>
          <w:szCs w:val="28"/>
          <w:lang w:eastAsia="en-US"/>
        </w:rPr>
      </w:pPr>
    </w:p>
    <w:p w14:paraId="5D8F29B5" w14:textId="583FE902" w:rsidR="0041003E" w:rsidRDefault="0041003E" w:rsidP="00C35387">
      <w:pPr>
        <w:spacing w:line="240" w:lineRule="auto"/>
        <w:ind w:firstLine="851"/>
        <w:rPr>
          <w:rFonts w:eastAsia="Calibri" w:cs="Times New Roman"/>
          <w:szCs w:val="28"/>
          <w:lang w:eastAsia="en-US"/>
        </w:rPr>
      </w:pPr>
    </w:p>
    <w:p w14:paraId="26DACCEB" w14:textId="77777777" w:rsidR="0041003E" w:rsidRPr="00C35387" w:rsidRDefault="0041003E" w:rsidP="00C35387">
      <w:pPr>
        <w:spacing w:line="240" w:lineRule="auto"/>
        <w:ind w:firstLine="851"/>
        <w:rPr>
          <w:rFonts w:eastAsia="Calibri" w:cs="Times New Roman"/>
          <w:szCs w:val="28"/>
          <w:lang w:eastAsia="en-US"/>
        </w:rPr>
      </w:pPr>
    </w:p>
    <w:tbl>
      <w:tblPr>
        <w:tblStyle w:val="6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556"/>
      </w:tblGrid>
      <w:tr w:rsidR="0041003E" w:rsidRPr="00C35387" w14:paraId="424FAE6C" w14:textId="77777777" w:rsidTr="0087715F">
        <w:tc>
          <w:tcPr>
            <w:tcW w:w="5225" w:type="dxa"/>
          </w:tcPr>
          <w:p w14:paraId="32613C30" w14:textId="77777777" w:rsidR="0041003E" w:rsidRDefault="0041003E" w:rsidP="0087715F">
            <w:pPr>
              <w:spacing w:line="240" w:lineRule="auto"/>
              <w:ind w:firstLine="851"/>
              <w:rPr>
                <w:rFonts w:eastAsia="Calibri"/>
                <w:szCs w:val="28"/>
              </w:rPr>
            </w:pPr>
          </w:p>
          <w:p w14:paraId="574EC7EA" w14:textId="77777777" w:rsidR="0041003E" w:rsidRPr="00C35387" w:rsidRDefault="0041003E" w:rsidP="0087715F">
            <w:pPr>
              <w:spacing w:line="240" w:lineRule="auto"/>
              <w:ind w:firstLine="851"/>
              <w:rPr>
                <w:rFonts w:eastAsia="Calibri"/>
                <w:szCs w:val="28"/>
              </w:rPr>
            </w:pPr>
          </w:p>
        </w:tc>
        <w:tc>
          <w:tcPr>
            <w:tcW w:w="4556" w:type="dxa"/>
          </w:tcPr>
          <w:p w14:paraId="04584AFB" w14:textId="1DB4DE85" w:rsidR="0041003E" w:rsidRPr="00C35387" w:rsidRDefault="0041003E" w:rsidP="0087715F">
            <w:pPr>
              <w:spacing w:line="240" w:lineRule="auto"/>
              <w:jc w:val="left"/>
              <w:rPr>
                <w:rFonts w:eastAsia="Calibri"/>
                <w:szCs w:val="28"/>
              </w:rPr>
            </w:pPr>
            <w:r>
              <w:rPr>
                <w:rFonts w:eastAsia="Calibri"/>
                <w:szCs w:val="28"/>
              </w:rPr>
              <w:t>Приложение 11</w:t>
            </w:r>
          </w:p>
          <w:p w14:paraId="4A413309" w14:textId="77777777" w:rsidR="0041003E" w:rsidRPr="00C35387" w:rsidRDefault="0041003E" w:rsidP="0087715F">
            <w:pPr>
              <w:spacing w:line="240" w:lineRule="auto"/>
              <w:jc w:val="left"/>
              <w:rPr>
                <w:rFonts w:eastAsia="Calibri"/>
                <w:color w:val="FF0000"/>
                <w:szCs w:val="28"/>
              </w:rPr>
            </w:pPr>
            <w:r w:rsidRPr="00C35387">
              <w:rPr>
                <w:rFonts w:eastAsia="Calibri"/>
                <w:szCs w:val="28"/>
              </w:rPr>
              <w:t xml:space="preserve">к Положению </w:t>
            </w:r>
            <w:r w:rsidRPr="008E617F">
              <w:rPr>
                <w:rFonts w:eastAsia="Calibri"/>
                <w:szCs w:val="28"/>
              </w:rPr>
              <w:t>об оплате труда работников муниципальных образовательных учреждений и муниципальных учреждений образования, подведомственных управлению образования муниципального образования Лабинский муниципальный район Краснодарского края</w:t>
            </w:r>
          </w:p>
        </w:tc>
      </w:tr>
    </w:tbl>
    <w:p w14:paraId="6440BCF7" w14:textId="77777777" w:rsidR="00C35387" w:rsidRPr="0041003E" w:rsidRDefault="00C35387" w:rsidP="00C35387">
      <w:pPr>
        <w:widowControl w:val="0"/>
        <w:autoSpaceDE w:val="0"/>
        <w:autoSpaceDN w:val="0"/>
        <w:adjustRightInd w:val="0"/>
        <w:spacing w:line="240" w:lineRule="auto"/>
        <w:jc w:val="center"/>
        <w:outlineLvl w:val="0"/>
        <w:rPr>
          <w:rFonts w:eastAsia="Times New Roman" w:cs="Times New Roman"/>
          <w:b/>
          <w:bCs/>
          <w:szCs w:val="28"/>
        </w:rPr>
      </w:pPr>
    </w:p>
    <w:p w14:paraId="229E4C30" w14:textId="77777777" w:rsidR="00C35387" w:rsidRPr="0041003E" w:rsidRDefault="00C35387" w:rsidP="00C35387">
      <w:pPr>
        <w:widowControl w:val="0"/>
        <w:autoSpaceDE w:val="0"/>
        <w:autoSpaceDN w:val="0"/>
        <w:adjustRightInd w:val="0"/>
        <w:spacing w:line="240" w:lineRule="auto"/>
        <w:jc w:val="center"/>
        <w:outlineLvl w:val="0"/>
        <w:rPr>
          <w:rFonts w:eastAsia="Times New Roman" w:cs="Times New Roman"/>
          <w:b/>
          <w:bCs/>
          <w:szCs w:val="28"/>
        </w:rPr>
      </w:pPr>
    </w:p>
    <w:p w14:paraId="7CA27FE6" w14:textId="77777777" w:rsidR="0041003E" w:rsidRDefault="00C35387" w:rsidP="00C35387">
      <w:pPr>
        <w:widowControl w:val="0"/>
        <w:autoSpaceDE w:val="0"/>
        <w:autoSpaceDN w:val="0"/>
        <w:adjustRightInd w:val="0"/>
        <w:spacing w:line="240" w:lineRule="auto"/>
        <w:jc w:val="center"/>
        <w:outlineLvl w:val="0"/>
        <w:rPr>
          <w:rFonts w:eastAsia="Times New Roman" w:cs="Times New Roman"/>
          <w:b/>
          <w:bCs/>
          <w:szCs w:val="28"/>
        </w:rPr>
      </w:pPr>
      <w:r w:rsidRPr="0041003E">
        <w:rPr>
          <w:rFonts w:eastAsia="Times New Roman" w:cs="Times New Roman"/>
          <w:b/>
          <w:bCs/>
          <w:szCs w:val="28"/>
        </w:rPr>
        <w:t>Порядок</w:t>
      </w:r>
      <w:r w:rsidR="0041003E">
        <w:rPr>
          <w:rFonts w:eastAsia="Times New Roman" w:cs="Times New Roman"/>
          <w:b/>
          <w:bCs/>
          <w:szCs w:val="28"/>
        </w:rPr>
        <w:t xml:space="preserve"> </w:t>
      </w:r>
    </w:p>
    <w:p w14:paraId="2DDD9BF7" w14:textId="5E54F75C" w:rsidR="00C35387" w:rsidRPr="0041003E" w:rsidRDefault="00C35387" w:rsidP="00C35387">
      <w:pPr>
        <w:widowControl w:val="0"/>
        <w:autoSpaceDE w:val="0"/>
        <w:autoSpaceDN w:val="0"/>
        <w:adjustRightInd w:val="0"/>
        <w:spacing w:line="240" w:lineRule="auto"/>
        <w:jc w:val="center"/>
        <w:outlineLvl w:val="0"/>
        <w:rPr>
          <w:rFonts w:eastAsia="Times New Roman" w:cs="Times New Roman"/>
          <w:b/>
          <w:bCs/>
          <w:szCs w:val="28"/>
        </w:rPr>
      </w:pPr>
      <w:r w:rsidRPr="0041003E">
        <w:rPr>
          <w:rFonts w:eastAsia="Times New Roman" w:cs="Times New Roman"/>
          <w:b/>
          <w:bCs/>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rsidRPr="0041003E">
        <w:rPr>
          <w:rFonts w:eastAsia="Times New Roman" w:cs="Times New Roman"/>
          <w:b/>
          <w:bCs/>
          <w:szCs w:val="28"/>
        </w:rPr>
        <w:br/>
      </w:r>
    </w:p>
    <w:p w14:paraId="29B513FF" w14:textId="77777777" w:rsidR="00C35387" w:rsidRPr="0041003E" w:rsidRDefault="00C35387" w:rsidP="00C35387">
      <w:pPr>
        <w:widowControl w:val="0"/>
        <w:autoSpaceDE w:val="0"/>
        <w:autoSpaceDN w:val="0"/>
        <w:adjustRightInd w:val="0"/>
        <w:spacing w:line="240" w:lineRule="auto"/>
        <w:jc w:val="center"/>
        <w:outlineLvl w:val="0"/>
        <w:rPr>
          <w:rFonts w:eastAsia="Times New Roman" w:cs="Times New Roman"/>
          <w:b/>
          <w:bCs/>
          <w:szCs w:val="28"/>
        </w:rPr>
      </w:pPr>
    </w:p>
    <w:p w14:paraId="22CCD922"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1. Настоящий Порядок определяет механизм выплаты с 1 сентября                 2024 года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муниципального образования Лабинский район (далее соответственно - денежное вознаграждение, советник директора, МОО).</w:t>
      </w:r>
    </w:p>
    <w:p w14:paraId="27B2A95F"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2. Право на получение денежного вознаграждения имеют педагогические работники МОО, осуществляющие трудовые функции по должности советника директора.</w:t>
      </w:r>
    </w:p>
    <w:p w14:paraId="0C1867F3"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Список педагогических работников МОО, осуществляющих трудовые функции по должности советника директора, которым производятся выплаты денежного вознаграждения, утверждаются приказом руководителя МОО.</w:t>
      </w:r>
    </w:p>
    <w:p w14:paraId="1F587EDD"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 xml:space="preserve">В случае если педагогический работник осуществляет трудовые функции по должности советника директора в двух и более МОО, выплата денежного вознаграждения осуществляется в одной МОО по выбору советника директора на основании личного заявления и справки(ок) в свободной форме из иной(ых) МОО, в которой(ых) педагогический работник осуществляет трудовые функции по должности советника директора, подтверждающей(их) отсутствие выплаты денежного вознаграждения в иной(ых) МОО. Ответственность за соблюдение указанного условия возлагается на советника директора, а контроль за соблюдением советником директора настоящего условия – на руководителя МОО. </w:t>
      </w:r>
    </w:p>
    <w:p w14:paraId="2107B6DC"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 xml:space="preserve">3. Размер денежного вознаграждения советникам директоров составляет 5000,00 рублей в месяц с учетом установленных законодательством Российской Федерации отчислений по обязательному социальному страхованию в </w:t>
      </w:r>
      <w:r w:rsidRPr="0041003E">
        <w:rPr>
          <w:rFonts w:eastAsia="Times New Roman" w:cs="Times New Roman"/>
          <w:szCs w:val="28"/>
        </w:rPr>
        <w:lastRenderedPageBreak/>
        <w:t>государственные внебюджетные фонды Российской Федерации, включая выплату среднего заработка в установленных законодательством случаях, учтенной в расчёте данного среднего заработка.</w:t>
      </w:r>
    </w:p>
    <w:p w14:paraId="3FFECFD7"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4. Денежное вознаграждение выплачивается педагогическим работникам МОО, осуществляющим трудовые функции по должности советника директора, вне зависимости от размера фактически занятой должности советника директора.</w:t>
      </w:r>
    </w:p>
    <w:p w14:paraId="2D78549B"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5. Денежное вознаграждение выплачивается один раз в месяц (в полном объеме за фактически отработанное время) в последний рабочий день каждого месяца, в декабре – за три рабочих дня до окончания финансового года, и является составной частью заработной платы советника директора.</w:t>
      </w:r>
    </w:p>
    <w:p w14:paraId="7C528E8E"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6. Денежное вознаграждение выплачивается за счет средств субсидий, финансовое обеспечение которых осуществляется из средств межбюджетного трансфера, предоставляемого из бюджета Краснодарского края бюджету муниципального образования Лабинский район на исполнение соответствующего расходного обязательства.</w:t>
      </w:r>
    </w:p>
    <w:p w14:paraId="0633CC09" w14:textId="77777777" w:rsidR="00C35387" w:rsidRPr="0041003E" w:rsidRDefault="00C35387" w:rsidP="00C35387">
      <w:pPr>
        <w:spacing w:line="240" w:lineRule="auto"/>
        <w:ind w:firstLine="708"/>
        <w:rPr>
          <w:rFonts w:eastAsia="Times New Roman" w:cs="Times New Roman"/>
          <w:szCs w:val="28"/>
        </w:rPr>
      </w:pPr>
      <w:r w:rsidRPr="0041003E">
        <w:rPr>
          <w:rFonts w:eastAsia="Times New Roman" w:cs="Times New Roman"/>
          <w:szCs w:val="28"/>
        </w:rPr>
        <w:t>7. Настоящий Порядок действует на срок предоставления иного межбюджетного трансфера из бюджета Краснодарского края бюджету муниципального образования Лабинский район, указанного в пункте 6 Порядка.</w:t>
      </w:r>
    </w:p>
    <w:p w14:paraId="53D78A21" w14:textId="77777777" w:rsidR="00C35387" w:rsidRPr="0041003E" w:rsidRDefault="00C35387" w:rsidP="00C35387">
      <w:pPr>
        <w:spacing w:line="240" w:lineRule="auto"/>
        <w:ind w:firstLine="708"/>
        <w:rPr>
          <w:rFonts w:eastAsia="Times New Roman" w:cs="Times New Roman"/>
          <w:szCs w:val="28"/>
        </w:rPr>
      </w:pPr>
    </w:p>
    <w:p w14:paraId="16A97692" w14:textId="77777777" w:rsidR="00C35387" w:rsidRDefault="00C35387" w:rsidP="00811A87">
      <w:pPr>
        <w:pStyle w:val="af9"/>
        <w:spacing w:before="0" w:beforeAutospacing="0" w:after="0" w:afterAutospacing="0"/>
        <w:ind w:firstLine="708"/>
        <w:jc w:val="both"/>
        <w:rPr>
          <w:color w:val="000000"/>
          <w:sz w:val="28"/>
          <w:szCs w:val="28"/>
        </w:rPr>
      </w:pPr>
    </w:p>
    <w:p w14:paraId="490D34B6" w14:textId="77777777" w:rsidR="00DC612C" w:rsidRPr="00DC612C" w:rsidRDefault="00DC612C" w:rsidP="00DC612C">
      <w:pPr>
        <w:tabs>
          <w:tab w:val="center" w:pos="4762"/>
        </w:tabs>
        <w:spacing w:line="240" w:lineRule="auto"/>
        <w:ind w:left="-113" w:firstLine="113"/>
        <w:rPr>
          <w:rFonts w:eastAsia="Times New Roman" w:cs="Times New Roman"/>
          <w:szCs w:val="28"/>
        </w:rPr>
      </w:pPr>
      <w:r w:rsidRPr="00DC612C">
        <w:rPr>
          <w:rFonts w:eastAsia="Times New Roman" w:cs="Times New Roman"/>
          <w:szCs w:val="28"/>
        </w:rPr>
        <w:t>Заместитель главы администрации</w:t>
      </w:r>
      <w:r w:rsidRPr="00DC612C">
        <w:rPr>
          <w:rFonts w:eastAsia="Times New Roman" w:cs="Times New Roman"/>
          <w:szCs w:val="28"/>
        </w:rPr>
        <w:tab/>
      </w:r>
    </w:p>
    <w:p w14:paraId="1AAC0096" w14:textId="77777777" w:rsidR="00DC612C" w:rsidRPr="00DC612C" w:rsidRDefault="00DC612C" w:rsidP="00DC612C">
      <w:pPr>
        <w:spacing w:line="240" w:lineRule="auto"/>
        <w:ind w:left="-113" w:firstLine="113"/>
        <w:rPr>
          <w:rFonts w:eastAsia="Times New Roman" w:cs="Times New Roman"/>
          <w:szCs w:val="28"/>
        </w:rPr>
      </w:pPr>
      <w:r w:rsidRPr="00DC612C">
        <w:rPr>
          <w:rFonts w:eastAsia="Times New Roman" w:cs="Times New Roman"/>
          <w:szCs w:val="28"/>
        </w:rPr>
        <w:t xml:space="preserve">муниципального образования </w:t>
      </w:r>
    </w:p>
    <w:p w14:paraId="539F457F" w14:textId="77777777" w:rsidR="00DC612C" w:rsidRPr="00DC612C" w:rsidRDefault="00DC612C" w:rsidP="00DC612C">
      <w:pPr>
        <w:spacing w:line="240" w:lineRule="auto"/>
        <w:ind w:left="-113" w:firstLine="113"/>
        <w:rPr>
          <w:rFonts w:eastAsia="Times New Roman" w:cs="Times New Roman"/>
          <w:szCs w:val="28"/>
        </w:rPr>
      </w:pPr>
      <w:r w:rsidRPr="00DC612C">
        <w:rPr>
          <w:rFonts w:eastAsia="Times New Roman" w:cs="Times New Roman"/>
          <w:szCs w:val="28"/>
        </w:rPr>
        <w:t>Лабинский муниципальный район</w:t>
      </w:r>
    </w:p>
    <w:p w14:paraId="2039EC29" w14:textId="69259E42" w:rsidR="00DC612C" w:rsidRPr="00DC612C" w:rsidRDefault="00DC612C" w:rsidP="00DC612C">
      <w:pPr>
        <w:spacing w:line="240" w:lineRule="auto"/>
        <w:ind w:left="-113" w:firstLine="113"/>
        <w:rPr>
          <w:rFonts w:eastAsia="Times New Roman" w:cs="Times New Roman"/>
          <w:szCs w:val="28"/>
        </w:rPr>
      </w:pPr>
      <w:r w:rsidRPr="00DC612C">
        <w:rPr>
          <w:rFonts w:eastAsia="Times New Roman" w:cs="Times New Roman"/>
          <w:szCs w:val="28"/>
        </w:rPr>
        <w:t>Краснодарского края</w:t>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sidRPr="00DC612C">
        <w:rPr>
          <w:rFonts w:eastAsia="Times New Roman" w:cs="Times New Roman"/>
          <w:szCs w:val="28"/>
        </w:rPr>
        <w:tab/>
      </w:r>
      <w:r>
        <w:rPr>
          <w:rFonts w:eastAsia="Times New Roman" w:cs="Times New Roman"/>
          <w:szCs w:val="28"/>
        </w:rPr>
        <w:tab/>
      </w:r>
      <w:r w:rsidRPr="00DC612C">
        <w:rPr>
          <w:rFonts w:eastAsia="Times New Roman" w:cs="Times New Roman"/>
          <w:szCs w:val="28"/>
        </w:rPr>
        <w:t>Н.Е. Маршалко</w:t>
      </w:r>
    </w:p>
    <w:p w14:paraId="2D628EE4" w14:textId="4A44B62A" w:rsidR="009A0097" w:rsidRDefault="009A0097" w:rsidP="00DC612C">
      <w:pPr>
        <w:spacing w:line="240" w:lineRule="auto"/>
        <w:rPr>
          <w:rFonts w:eastAsia="Times New Roman" w:cs="Times New Roman"/>
          <w:szCs w:val="28"/>
        </w:rPr>
      </w:pPr>
    </w:p>
    <w:sectPr w:rsidR="009A0097" w:rsidSect="009A0097">
      <w:pgSz w:w="11906" w:h="16838"/>
      <w:pgMar w:top="1134" w:right="567" w:bottom="1134" w:left="1701" w:header="709" w:footer="709" w:gutter="0"/>
      <w:pgNumType w:start="1"/>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4D9B9C" w16cid:durableId="277A724D"/>
  <w16cid:commentId w16cid:paraId="007714A4" w16cid:durableId="277A45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EE8A0" w14:textId="77777777" w:rsidR="004E64A1" w:rsidRDefault="004E64A1" w:rsidP="00073C83">
      <w:pPr>
        <w:spacing w:line="240" w:lineRule="auto"/>
      </w:pPr>
      <w:r>
        <w:separator/>
      </w:r>
    </w:p>
  </w:endnote>
  <w:endnote w:type="continuationSeparator" w:id="0">
    <w:p w14:paraId="650CD813" w14:textId="77777777" w:rsidR="004E64A1" w:rsidRDefault="004E64A1"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font>
  <w:font w:name="Times New Roman CYR">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8751A" w14:textId="77777777" w:rsidR="004E64A1" w:rsidRDefault="004E64A1" w:rsidP="00073C83">
      <w:pPr>
        <w:spacing w:line="240" w:lineRule="auto"/>
      </w:pPr>
      <w:r>
        <w:separator/>
      </w:r>
    </w:p>
  </w:footnote>
  <w:footnote w:type="continuationSeparator" w:id="0">
    <w:p w14:paraId="51C67E83" w14:textId="77777777" w:rsidR="004E64A1" w:rsidRDefault="004E64A1" w:rsidP="00073C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061879"/>
      <w:docPartObj>
        <w:docPartGallery w:val="Page Numbers (Top of Page)"/>
        <w:docPartUnique/>
      </w:docPartObj>
    </w:sdtPr>
    <w:sdtEndPr>
      <w:rPr>
        <w:sz w:val="24"/>
      </w:rPr>
    </w:sdtEndPr>
    <w:sdtContent>
      <w:p w14:paraId="0D35814A" w14:textId="05D95550" w:rsidR="004E28A9" w:rsidRPr="00340CF7" w:rsidRDefault="004E28A9">
        <w:pPr>
          <w:pStyle w:val="af"/>
          <w:jc w:val="center"/>
          <w:rPr>
            <w:sz w:val="24"/>
          </w:rPr>
        </w:pPr>
        <w:r w:rsidRPr="00340CF7">
          <w:rPr>
            <w:sz w:val="24"/>
          </w:rPr>
          <w:fldChar w:fldCharType="begin"/>
        </w:r>
        <w:r w:rsidRPr="00340CF7">
          <w:rPr>
            <w:sz w:val="24"/>
          </w:rPr>
          <w:instrText>PAGE   \* MERGEFORMAT</w:instrText>
        </w:r>
        <w:r w:rsidRPr="00340CF7">
          <w:rPr>
            <w:sz w:val="24"/>
          </w:rPr>
          <w:fldChar w:fldCharType="separate"/>
        </w:r>
        <w:r w:rsidR="002F11BD">
          <w:rPr>
            <w:noProof/>
            <w:sz w:val="24"/>
          </w:rPr>
          <w:t>2</w:t>
        </w:r>
        <w:r w:rsidRPr="00340CF7">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689279"/>
      <w:docPartObj>
        <w:docPartGallery w:val="Page Numbers (Top of Page)"/>
        <w:docPartUnique/>
      </w:docPartObj>
    </w:sdtPr>
    <w:sdtEndPr/>
    <w:sdtContent>
      <w:p w14:paraId="40B5D106" w14:textId="77777777" w:rsidR="004E28A9" w:rsidRPr="008F1B42" w:rsidRDefault="004E28A9" w:rsidP="00C35387">
        <w:pPr>
          <w:pStyle w:val="af"/>
          <w:jc w:val="center"/>
        </w:pPr>
      </w:p>
      <w:p w14:paraId="1A20B962" w14:textId="2D5DF63B" w:rsidR="004E28A9" w:rsidRDefault="004E64A1">
        <w:pPr>
          <w:pStyle w:val="af"/>
          <w:jc w:val="center"/>
        </w:pPr>
      </w:p>
    </w:sdtContent>
  </w:sdt>
  <w:p w14:paraId="7474B526" w14:textId="77777777" w:rsidR="004E28A9" w:rsidRDefault="004E28A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5" w15:restartNumberingAfterBreak="0">
    <w:nsid w:val="056760FC"/>
    <w:multiLevelType w:val="hybridMultilevel"/>
    <w:tmpl w:val="CBB8D3F6"/>
    <w:lvl w:ilvl="0" w:tplc="447811B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A2324">
      <w:start w:val="1"/>
      <w:numFmt w:val="lowerLetter"/>
      <w:lvlText w:val="%2"/>
      <w:lvlJc w:val="left"/>
      <w:pPr>
        <w:ind w:left="1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A6F39C">
      <w:start w:val="1"/>
      <w:numFmt w:val="lowerRoman"/>
      <w:lvlText w:val="%3"/>
      <w:lvlJc w:val="left"/>
      <w:pPr>
        <w:ind w:left="2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C87374">
      <w:start w:val="1"/>
      <w:numFmt w:val="decimal"/>
      <w:lvlText w:val="%4"/>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243B20">
      <w:start w:val="1"/>
      <w:numFmt w:val="lowerLetter"/>
      <w:lvlText w:val="%5"/>
      <w:lvlJc w:val="left"/>
      <w:pPr>
        <w:ind w:left="3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90A5CC">
      <w:start w:val="1"/>
      <w:numFmt w:val="lowerRoman"/>
      <w:lvlText w:val="%6"/>
      <w:lvlJc w:val="left"/>
      <w:pPr>
        <w:ind w:left="4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D07E94">
      <w:start w:val="1"/>
      <w:numFmt w:val="decimal"/>
      <w:lvlText w:val="%7"/>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63A3C">
      <w:start w:val="1"/>
      <w:numFmt w:val="lowerLetter"/>
      <w:lvlText w:val="%8"/>
      <w:lvlJc w:val="left"/>
      <w:pPr>
        <w:ind w:left="5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F0B680">
      <w:start w:val="1"/>
      <w:numFmt w:val="lowerRoman"/>
      <w:lvlText w:val="%9"/>
      <w:lvlJc w:val="left"/>
      <w:pPr>
        <w:ind w:left="6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7746E9"/>
    <w:multiLevelType w:val="hybridMultilevel"/>
    <w:tmpl w:val="2D4ABEC6"/>
    <w:lvl w:ilvl="0" w:tplc="0419000F">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74D5FB2"/>
    <w:multiLevelType w:val="hybridMultilevel"/>
    <w:tmpl w:val="E5A6C832"/>
    <w:lvl w:ilvl="0" w:tplc="A94EB0C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F5D521D"/>
    <w:multiLevelType w:val="hybridMultilevel"/>
    <w:tmpl w:val="3162D8C2"/>
    <w:lvl w:ilvl="0" w:tplc="D45ECED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FDB15CA"/>
    <w:multiLevelType w:val="multilevel"/>
    <w:tmpl w:val="35463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BE16A1"/>
    <w:multiLevelType w:val="hybridMultilevel"/>
    <w:tmpl w:val="0D527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7723F8"/>
    <w:multiLevelType w:val="hybridMultilevel"/>
    <w:tmpl w:val="077EEA50"/>
    <w:lvl w:ilvl="0" w:tplc="D53E2B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F4B58FE"/>
    <w:multiLevelType w:val="hybridMultilevel"/>
    <w:tmpl w:val="AE5ED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F5F625D"/>
    <w:multiLevelType w:val="multilevel"/>
    <w:tmpl w:val="B84245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93170B"/>
    <w:multiLevelType w:val="multilevel"/>
    <w:tmpl w:val="90603B3A"/>
    <w:styleLink w:val="WW8Num2"/>
    <w:lvl w:ilvl="0">
      <w:start w:val="1"/>
      <w:numFmt w:val="none"/>
      <w:lvlText w:val="%1"/>
      <w:lvlJc w:val="left"/>
      <w:rPr>
        <w:rFonts w:cs="Times New Roman"/>
      </w:rPr>
    </w:lvl>
    <w:lvl w:ilvl="1">
      <w:start w:val="1"/>
      <w:numFmt w:val="none"/>
      <w:lvlText w:val="%2"/>
      <w:lvlJc w:val="left"/>
      <w:rPr>
        <w:rFonts w:cs="Times New Roman"/>
        <w:b w:val="0"/>
        <w:bCs w:val="0"/>
        <w:sz w:val="28"/>
        <w:szCs w:val="28"/>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15:restartNumberingAfterBreak="0">
    <w:nsid w:val="5003478D"/>
    <w:multiLevelType w:val="hybridMultilevel"/>
    <w:tmpl w:val="CB840466"/>
    <w:lvl w:ilvl="0" w:tplc="FBDE05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9902F41"/>
    <w:multiLevelType w:val="multilevel"/>
    <w:tmpl w:val="30D85AA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7" w15:restartNumberingAfterBreak="0">
    <w:nsid w:val="5B657EB6"/>
    <w:multiLevelType w:val="hybridMultilevel"/>
    <w:tmpl w:val="F8AA5520"/>
    <w:lvl w:ilvl="0" w:tplc="2200E0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95B592C"/>
    <w:multiLevelType w:val="hybridMultilevel"/>
    <w:tmpl w:val="917A9344"/>
    <w:lvl w:ilvl="0" w:tplc="A94EB0C4">
      <w:start w:val="1"/>
      <w:numFmt w:val="decimal"/>
      <w:lvlText w:val="%1."/>
      <w:lvlJc w:val="left"/>
      <w:pPr>
        <w:ind w:left="360" w:hanging="360"/>
      </w:pPr>
      <w:rPr>
        <w:rFonts w:cs="Times New Roman" w:hint="default"/>
      </w:rPr>
    </w:lvl>
    <w:lvl w:ilvl="1" w:tplc="04190019" w:tentative="1">
      <w:start w:val="1"/>
      <w:numFmt w:val="lowerLetter"/>
      <w:lvlText w:val="%2."/>
      <w:lvlJc w:val="left"/>
      <w:pPr>
        <w:ind w:left="654" w:hanging="360"/>
      </w:pPr>
      <w:rPr>
        <w:rFonts w:cs="Times New Roman"/>
      </w:rPr>
    </w:lvl>
    <w:lvl w:ilvl="2" w:tplc="0419001B" w:tentative="1">
      <w:start w:val="1"/>
      <w:numFmt w:val="lowerRoman"/>
      <w:lvlText w:val="%3."/>
      <w:lvlJc w:val="right"/>
      <w:pPr>
        <w:ind w:left="1374" w:hanging="180"/>
      </w:pPr>
      <w:rPr>
        <w:rFonts w:cs="Times New Roman"/>
      </w:rPr>
    </w:lvl>
    <w:lvl w:ilvl="3" w:tplc="0419000F" w:tentative="1">
      <w:start w:val="1"/>
      <w:numFmt w:val="decimal"/>
      <w:lvlText w:val="%4."/>
      <w:lvlJc w:val="left"/>
      <w:pPr>
        <w:ind w:left="2094" w:hanging="360"/>
      </w:pPr>
      <w:rPr>
        <w:rFonts w:cs="Times New Roman"/>
      </w:rPr>
    </w:lvl>
    <w:lvl w:ilvl="4" w:tplc="04190019" w:tentative="1">
      <w:start w:val="1"/>
      <w:numFmt w:val="lowerLetter"/>
      <w:lvlText w:val="%5."/>
      <w:lvlJc w:val="left"/>
      <w:pPr>
        <w:ind w:left="2814" w:hanging="360"/>
      </w:pPr>
      <w:rPr>
        <w:rFonts w:cs="Times New Roman"/>
      </w:rPr>
    </w:lvl>
    <w:lvl w:ilvl="5" w:tplc="0419001B" w:tentative="1">
      <w:start w:val="1"/>
      <w:numFmt w:val="lowerRoman"/>
      <w:lvlText w:val="%6."/>
      <w:lvlJc w:val="right"/>
      <w:pPr>
        <w:ind w:left="3534" w:hanging="180"/>
      </w:pPr>
      <w:rPr>
        <w:rFonts w:cs="Times New Roman"/>
      </w:rPr>
    </w:lvl>
    <w:lvl w:ilvl="6" w:tplc="0419000F" w:tentative="1">
      <w:start w:val="1"/>
      <w:numFmt w:val="decimal"/>
      <w:lvlText w:val="%7."/>
      <w:lvlJc w:val="left"/>
      <w:pPr>
        <w:ind w:left="4254" w:hanging="360"/>
      </w:pPr>
      <w:rPr>
        <w:rFonts w:cs="Times New Roman"/>
      </w:rPr>
    </w:lvl>
    <w:lvl w:ilvl="7" w:tplc="04190019" w:tentative="1">
      <w:start w:val="1"/>
      <w:numFmt w:val="lowerLetter"/>
      <w:lvlText w:val="%8."/>
      <w:lvlJc w:val="left"/>
      <w:pPr>
        <w:ind w:left="4974" w:hanging="360"/>
      </w:pPr>
      <w:rPr>
        <w:rFonts w:cs="Times New Roman"/>
      </w:rPr>
    </w:lvl>
    <w:lvl w:ilvl="8" w:tplc="0419001B" w:tentative="1">
      <w:start w:val="1"/>
      <w:numFmt w:val="lowerRoman"/>
      <w:lvlText w:val="%9."/>
      <w:lvlJc w:val="right"/>
      <w:pPr>
        <w:ind w:left="5694" w:hanging="180"/>
      </w:pPr>
      <w:rPr>
        <w:rFonts w:cs="Times New Roman"/>
      </w:rPr>
    </w:lvl>
  </w:abstractNum>
  <w:abstractNum w:abstractNumId="19" w15:restartNumberingAfterBreak="0">
    <w:nsid w:val="7AD76A23"/>
    <w:multiLevelType w:val="hybridMultilevel"/>
    <w:tmpl w:val="A024014E"/>
    <w:lvl w:ilvl="0" w:tplc="D4B60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CEA757A"/>
    <w:multiLevelType w:val="multilevel"/>
    <w:tmpl w:val="BAC21C68"/>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1" w15:restartNumberingAfterBreak="0">
    <w:nsid w:val="7E124527"/>
    <w:multiLevelType w:val="multilevel"/>
    <w:tmpl w:val="599A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9"/>
  </w:num>
  <w:num w:numId="3">
    <w:abstractNumId w:val="0"/>
  </w:num>
  <w:num w:numId="4">
    <w:abstractNumId w:val="14"/>
  </w:num>
  <w:num w:numId="5">
    <w:abstractNumId w:val="20"/>
  </w:num>
  <w:num w:numId="6">
    <w:abstractNumId w:val="18"/>
  </w:num>
  <w:num w:numId="7">
    <w:abstractNumId w:val="8"/>
  </w:num>
  <w:num w:numId="8">
    <w:abstractNumId w:val="7"/>
  </w:num>
  <w:num w:numId="9">
    <w:abstractNumId w:val="12"/>
  </w:num>
  <w:num w:numId="10">
    <w:abstractNumId w:val="6"/>
  </w:num>
  <w:num w:numId="11">
    <w:abstractNumId w:val="15"/>
  </w:num>
  <w:num w:numId="12">
    <w:abstractNumId w:val="1"/>
  </w:num>
  <w:num w:numId="13">
    <w:abstractNumId w:val="2"/>
  </w:num>
  <w:num w:numId="14">
    <w:abstractNumId w:val="3"/>
  </w:num>
  <w:num w:numId="15">
    <w:abstractNumId w:val="4"/>
  </w:num>
  <w:num w:numId="16">
    <w:abstractNumId w:val="9"/>
  </w:num>
  <w:num w:numId="17">
    <w:abstractNumId w:val="13"/>
  </w:num>
  <w:num w:numId="18">
    <w:abstractNumId w:val="10"/>
  </w:num>
  <w:num w:numId="19">
    <w:abstractNumId w:val="5"/>
  </w:num>
  <w:num w:numId="20">
    <w:abstractNumId w:val="21"/>
  </w:num>
  <w:num w:numId="21">
    <w:abstractNumId w:val="17"/>
  </w:num>
  <w:num w:numId="22">
    <w:abstractNumId w:val="1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E8"/>
    <w:rsid w:val="00003EC5"/>
    <w:rsid w:val="00006D32"/>
    <w:rsid w:val="0001375C"/>
    <w:rsid w:val="00014499"/>
    <w:rsid w:val="00016A2F"/>
    <w:rsid w:val="00021742"/>
    <w:rsid w:val="00021D9E"/>
    <w:rsid w:val="00031E21"/>
    <w:rsid w:val="000366AF"/>
    <w:rsid w:val="00036DC8"/>
    <w:rsid w:val="000446D3"/>
    <w:rsid w:val="00050812"/>
    <w:rsid w:val="000514AC"/>
    <w:rsid w:val="00057BC6"/>
    <w:rsid w:val="0006728F"/>
    <w:rsid w:val="000728A6"/>
    <w:rsid w:val="00072CB4"/>
    <w:rsid w:val="000739B5"/>
    <w:rsid w:val="00073C83"/>
    <w:rsid w:val="00084342"/>
    <w:rsid w:val="00091C43"/>
    <w:rsid w:val="00097019"/>
    <w:rsid w:val="000979DC"/>
    <w:rsid w:val="000A0ACB"/>
    <w:rsid w:val="000B1AEE"/>
    <w:rsid w:val="000B3830"/>
    <w:rsid w:val="000B4399"/>
    <w:rsid w:val="000C0C4A"/>
    <w:rsid w:val="000C3F42"/>
    <w:rsid w:val="000C7D29"/>
    <w:rsid w:val="000D22ED"/>
    <w:rsid w:val="000D45EF"/>
    <w:rsid w:val="000D62F0"/>
    <w:rsid w:val="000D687D"/>
    <w:rsid w:val="000E112B"/>
    <w:rsid w:val="000E2323"/>
    <w:rsid w:val="000E4920"/>
    <w:rsid w:val="000E72B6"/>
    <w:rsid w:val="000F103C"/>
    <w:rsid w:val="000F15B8"/>
    <w:rsid w:val="000F3134"/>
    <w:rsid w:val="000F338E"/>
    <w:rsid w:val="000F5FE8"/>
    <w:rsid w:val="0010249F"/>
    <w:rsid w:val="00105ACB"/>
    <w:rsid w:val="00113A0E"/>
    <w:rsid w:val="00113D0E"/>
    <w:rsid w:val="00114AE5"/>
    <w:rsid w:val="00114D14"/>
    <w:rsid w:val="00120207"/>
    <w:rsid w:val="00127E95"/>
    <w:rsid w:val="00127F25"/>
    <w:rsid w:val="00133E31"/>
    <w:rsid w:val="001410A5"/>
    <w:rsid w:val="001464E8"/>
    <w:rsid w:val="00147B51"/>
    <w:rsid w:val="00151BFD"/>
    <w:rsid w:val="00152343"/>
    <w:rsid w:val="00176449"/>
    <w:rsid w:val="0018063F"/>
    <w:rsid w:val="00181833"/>
    <w:rsid w:val="001A4643"/>
    <w:rsid w:val="001A596A"/>
    <w:rsid w:val="001A7F0D"/>
    <w:rsid w:val="001B2E3C"/>
    <w:rsid w:val="001B33DD"/>
    <w:rsid w:val="001B3443"/>
    <w:rsid w:val="001C0824"/>
    <w:rsid w:val="001C110D"/>
    <w:rsid w:val="001C2525"/>
    <w:rsid w:val="001C4016"/>
    <w:rsid w:val="001C441E"/>
    <w:rsid w:val="001C5016"/>
    <w:rsid w:val="001D0214"/>
    <w:rsid w:val="001D2961"/>
    <w:rsid w:val="001D58D0"/>
    <w:rsid w:val="001D59F7"/>
    <w:rsid w:val="001D65B6"/>
    <w:rsid w:val="001D7966"/>
    <w:rsid w:val="001F01B8"/>
    <w:rsid w:val="001F2566"/>
    <w:rsid w:val="001F4C73"/>
    <w:rsid w:val="001F6BB6"/>
    <w:rsid w:val="00206BFD"/>
    <w:rsid w:val="00210CA2"/>
    <w:rsid w:val="002171F6"/>
    <w:rsid w:val="00222138"/>
    <w:rsid w:val="00224C5B"/>
    <w:rsid w:val="00244AA1"/>
    <w:rsid w:val="002473D8"/>
    <w:rsid w:val="00255004"/>
    <w:rsid w:val="00257440"/>
    <w:rsid w:val="00260742"/>
    <w:rsid w:val="002658DB"/>
    <w:rsid w:val="00273079"/>
    <w:rsid w:val="00277E00"/>
    <w:rsid w:val="002800A6"/>
    <w:rsid w:val="00282F0F"/>
    <w:rsid w:val="00286CC0"/>
    <w:rsid w:val="00287B5C"/>
    <w:rsid w:val="0029275C"/>
    <w:rsid w:val="00296D15"/>
    <w:rsid w:val="002A0AFE"/>
    <w:rsid w:val="002A7D37"/>
    <w:rsid w:val="002B2A97"/>
    <w:rsid w:val="002B3DC5"/>
    <w:rsid w:val="002B41DD"/>
    <w:rsid w:val="002C32C3"/>
    <w:rsid w:val="002D56CD"/>
    <w:rsid w:val="002E4CA0"/>
    <w:rsid w:val="002F11BD"/>
    <w:rsid w:val="00305FA5"/>
    <w:rsid w:val="003065FE"/>
    <w:rsid w:val="003156C3"/>
    <w:rsid w:val="00331B27"/>
    <w:rsid w:val="0033202C"/>
    <w:rsid w:val="00340B30"/>
    <w:rsid w:val="00340CF7"/>
    <w:rsid w:val="003413D8"/>
    <w:rsid w:val="0034336B"/>
    <w:rsid w:val="00343D22"/>
    <w:rsid w:val="003469C5"/>
    <w:rsid w:val="00350EA1"/>
    <w:rsid w:val="00351BA0"/>
    <w:rsid w:val="00351C89"/>
    <w:rsid w:val="003576D4"/>
    <w:rsid w:val="00367962"/>
    <w:rsid w:val="00371A3C"/>
    <w:rsid w:val="00372681"/>
    <w:rsid w:val="00381034"/>
    <w:rsid w:val="00383841"/>
    <w:rsid w:val="00385EB9"/>
    <w:rsid w:val="003865D4"/>
    <w:rsid w:val="00392C48"/>
    <w:rsid w:val="00393ED2"/>
    <w:rsid w:val="003961EA"/>
    <w:rsid w:val="00396416"/>
    <w:rsid w:val="003A7008"/>
    <w:rsid w:val="003B1693"/>
    <w:rsid w:val="003B16F2"/>
    <w:rsid w:val="003B34C9"/>
    <w:rsid w:val="003C0A8A"/>
    <w:rsid w:val="003C7941"/>
    <w:rsid w:val="003D1A09"/>
    <w:rsid w:val="003D36A1"/>
    <w:rsid w:val="003D36A4"/>
    <w:rsid w:val="003E07D1"/>
    <w:rsid w:val="003E0DF1"/>
    <w:rsid w:val="003E1251"/>
    <w:rsid w:val="003F0FB1"/>
    <w:rsid w:val="003F0FDD"/>
    <w:rsid w:val="003F28F3"/>
    <w:rsid w:val="003F55DE"/>
    <w:rsid w:val="00401A60"/>
    <w:rsid w:val="00401D3D"/>
    <w:rsid w:val="004048D5"/>
    <w:rsid w:val="00406A6A"/>
    <w:rsid w:val="0041003E"/>
    <w:rsid w:val="00411400"/>
    <w:rsid w:val="00415005"/>
    <w:rsid w:val="00421027"/>
    <w:rsid w:val="004269E9"/>
    <w:rsid w:val="0042711E"/>
    <w:rsid w:val="004310D4"/>
    <w:rsid w:val="00435CA1"/>
    <w:rsid w:val="00435FBA"/>
    <w:rsid w:val="00444ECC"/>
    <w:rsid w:val="004462E4"/>
    <w:rsid w:val="004517CF"/>
    <w:rsid w:val="00453FFD"/>
    <w:rsid w:val="00460926"/>
    <w:rsid w:val="00462D4C"/>
    <w:rsid w:val="0046683E"/>
    <w:rsid w:val="00471A14"/>
    <w:rsid w:val="0047281E"/>
    <w:rsid w:val="00480E6A"/>
    <w:rsid w:val="00481BD9"/>
    <w:rsid w:val="00482195"/>
    <w:rsid w:val="00484893"/>
    <w:rsid w:val="004A4601"/>
    <w:rsid w:val="004C143E"/>
    <w:rsid w:val="004C1E5C"/>
    <w:rsid w:val="004C30CC"/>
    <w:rsid w:val="004C7142"/>
    <w:rsid w:val="004D0146"/>
    <w:rsid w:val="004D1DBE"/>
    <w:rsid w:val="004D5743"/>
    <w:rsid w:val="004D5C0A"/>
    <w:rsid w:val="004D6A39"/>
    <w:rsid w:val="004E28A9"/>
    <w:rsid w:val="004E4C2A"/>
    <w:rsid w:val="004E580B"/>
    <w:rsid w:val="004E64A1"/>
    <w:rsid w:val="004F1858"/>
    <w:rsid w:val="004F3481"/>
    <w:rsid w:val="004F45BB"/>
    <w:rsid w:val="004F5B51"/>
    <w:rsid w:val="00502B60"/>
    <w:rsid w:val="00503E53"/>
    <w:rsid w:val="00507264"/>
    <w:rsid w:val="005110AC"/>
    <w:rsid w:val="00515956"/>
    <w:rsid w:val="00537F8D"/>
    <w:rsid w:val="005526C4"/>
    <w:rsid w:val="00555AE5"/>
    <w:rsid w:val="00555C22"/>
    <w:rsid w:val="005676BC"/>
    <w:rsid w:val="005701A4"/>
    <w:rsid w:val="0057096B"/>
    <w:rsid w:val="00575020"/>
    <w:rsid w:val="00576331"/>
    <w:rsid w:val="00576B8B"/>
    <w:rsid w:val="00580901"/>
    <w:rsid w:val="00580D40"/>
    <w:rsid w:val="0058432A"/>
    <w:rsid w:val="00593CD3"/>
    <w:rsid w:val="005A4473"/>
    <w:rsid w:val="005A5A66"/>
    <w:rsid w:val="005A5D5C"/>
    <w:rsid w:val="005B0FE4"/>
    <w:rsid w:val="005B18E9"/>
    <w:rsid w:val="005B227F"/>
    <w:rsid w:val="005B25E7"/>
    <w:rsid w:val="005B4D1E"/>
    <w:rsid w:val="005B500B"/>
    <w:rsid w:val="005B5A79"/>
    <w:rsid w:val="005B7EC2"/>
    <w:rsid w:val="005C05FA"/>
    <w:rsid w:val="005C3A52"/>
    <w:rsid w:val="005D1DE0"/>
    <w:rsid w:val="005D2B0B"/>
    <w:rsid w:val="005D2F11"/>
    <w:rsid w:val="005D5474"/>
    <w:rsid w:val="005D65CE"/>
    <w:rsid w:val="005E3A20"/>
    <w:rsid w:val="005E66DA"/>
    <w:rsid w:val="005E69EF"/>
    <w:rsid w:val="005F1AB8"/>
    <w:rsid w:val="005F253F"/>
    <w:rsid w:val="005F3CB4"/>
    <w:rsid w:val="005F3E85"/>
    <w:rsid w:val="005F7924"/>
    <w:rsid w:val="00600E8F"/>
    <w:rsid w:val="006011F2"/>
    <w:rsid w:val="00604821"/>
    <w:rsid w:val="00604913"/>
    <w:rsid w:val="0060737B"/>
    <w:rsid w:val="00612CF1"/>
    <w:rsid w:val="00616061"/>
    <w:rsid w:val="006227F5"/>
    <w:rsid w:val="00636B47"/>
    <w:rsid w:val="006541AA"/>
    <w:rsid w:val="0065420D"/>
    <w:rsid w:val="0065638A"/>
    <w:rsid w:val="006572E2"/>
    <w:rsid w:val="00662868"/>
    <w:rsid w:val="0066331D"/>
    <w:rsid w:val="00665E49"/>
    <w:rsid w:val="00666016"/>
    <w:rsid w:val="006671D6"/>
    <w:rsid w:val="006701CC"/>
    <w:rsid w:val="006722EB"/>
    <w:rsid w:val="00673CDB"/>
    <w:rsid w:val="00677416"/>
    <w:rsid w:val="00687642"/>
    <w:rsid w:val="006A0D72"/>
    <w:rsid w:val="006A5B3F"/>
    <w:rsid w:val="006B34BE"/>
    <w:rsid w:val="006B5FA5"/>
    <w:rsid w:val="006B6ECC"/>
    <w:rsid w:val="006D10ED"/>
    <w:rsid w:val="006D1A29"/>
    <w:rsid w:val="006D45B6"/>
    <w:rsid w:val="006D63BE"/>
    <w:rsid w:val="006E37DD"/>
    <w:rsid w:val="006E7471"/>
    <w:rsid w:val="006E74FD"/>
    <w:rsid w:val="00703A5F"/>
    <w:rsid w:val="007112B8"/>
    <w:rsid w:val="00721199"/>
    <w:rsid w:val="007211EB"/>
    <w:rsid w:val="00723BF2"/>
    <w:rsid w:val="00734123"/>
    <w:rsid w:val="007343B5"/>
    <w:rsid w:val="00741613"/>
    <w:rsid w:val="00765ADF"/>
    <w:rsid w:val="007765E0"/>
    <w:rsid w:val="00787E9F"/>
    <w:rsid w:val="0079322B"/>
    <w:rsid w:val="0079488E"/>
    <w:rsid w:val="007A1BF4"/>
    <w:rsid w:val="007A24E7"/>
    <w:rsid w:val="007C0B13"/>
    <w:rsid w:val="007C2BE3"/>
    <w:rsid w:val="007C2CBE"/>
    <w:rsid w:val="007C6106"/>
    <w:rsid w:val="007C63B4"/>
    <w:rsid w:val="007C6F68"/>
    <w:rsid w:val="007C77C4"/>
    <w:rsid w:val="007D19BC"/>
    <w:rsid w:val="007E37AC"/>
    <w:rsid w:val="007E3C80"/>
    <w:rsid w:val="007E489E"/>
    <w:rsid w:val="007E645C"/>
    <w:rsid w:val="007F1B69"/>
    <w:rsid w:val="00811A87"/>
    <w:rsid w:val="00813D83"/>
    <w:rsid w:val="0082545D"/>
    <w:rsid w:val="00834E67"/>
    <w:rsid w:val="0084178B"/>
    <w:rsid w:val="00847175"/>
    <w:rsid w:val="0085377A"/>
    <w:rsid w:val="008640F9"/>
    <w:rsid w:val="00872FE8"/>
    <w:rsid w:val="00877C5C"/>
    <w:rsid w:val="00883315"/>
    <w:rsid w:val="008841BA"/>
    <w:rsid w:val="00884F70"/>
    <w:rsid w:val="008873B1"/>
    <w:rsid w:val="00890A1D"/>
    <w:rsid w:val="0089341F"/>
    <w:rsid w:val="008937E7"/>
    <w:rsid w:val="00893B12"/>
    <w:rsid w:val="008B27F2"/>
    <w:rsid w:val="008C19AE"/>
    <w:rsid w:val="008C48AC"/>
    <w:rsid w:val="008C519F"/>
    <w:rsid w:val="008D40FF"/>
    <w:rsid w:val="008D66A2"/>
    <w:rsid w:val="008D7DE8"/>
    <w:rsid w:val="008E280B"/>
    <w:rsid w:val="008E617F"/>
    <w:rsid w:val="008E7CD1"/>
    <w:rsid w:val="008F72A7"/>
    <w:rsid w:val="00902E49"/>
    <w:rsid w:val="00903B59"/>
    <w:rsid w:val="00907D22"/>
    <w:rsid w:val="009260CE"/>
    <w:rsid w:val="00927AB4"/>
    <w:rsid w:val="009319A6"/>
    <w:rsid w:val="00935453"/>
    <w:rsid w:val="009368F6"/>
    <w:rsid w:val="00942604"/>
    <w:rsid w:val="00944273"/>
    <w:rsid w:val="00945784"/>
    <w:rsid w:val="00953DC2"/>
    <w:rsid w:val="00955B5D"/>
    <w:rsid w:val="0095679C"/>
    <w:rsid w:val="00962EB0"/>
    <w:rsid w:val="0096317A"/>
    <w:rsid w:val="00966874"/>
    <w:rsid w:val="00974E40"/>
    <w:rsid w:val="00975449"/>
    <w:rsid w:val="00980068"/>
    <w:rsid w:val="0098051C"/>
    <w:rsid w:val="00980F50"/>
    <w:rsid w:val="00987E04"/>
    <w:rsid w:val="00996D2B"/>
    <w:rsid w:val="009A0097"/>
    <w:rsid w:val="009A38CD"/>
    <w:rsid w:val="009B1B40"/>
    <w:rsid w:val="009B3E4E"/>
    <w:rsid w:val="009B42D4"/>
    <w:rsid w:val="009C2AA0"/>
    <w:rsid w:val="009C4F13"/>
    <w:rsid w:val="009C7E3B"/>
    <w:rsid w:val="009D0E4E"/>
    <w:rsid w:val="009D25CA"/>
    <w:rsid w:val="009E7ECC"/>
    <w:rsid w:val="009F11CC"/>
    <w:rsid w:val="009F1497"/>
    <w:rsid w:val="009F393B"/>
    <w:rsid w:val="00A01BAC"/>
    <w:rsid w:val="00A0304C"/>
    <w:rsid w:val="00A03D17"/>
    <w:rsid w:val="00A05A3F"/>
    <w:rsid w:val="00A06D10"/>
    <w:rsid w:val="00A073C2"/>
    <w:rsid w:val="00A11E6F"/>
    <w:rsid w:val="00A25A35"/>
    <w:rsid w:val="00A30295"/>
    <w:rsid w:val="00A3626D"/>
    <w:rsid w:val="00A3742C"/>
    <w:rsid w:val="00A44AB1"/>
    <w:rsid w:val="00A45475"/>
    <w:rsid w:val="00A464ED"/>
    <w:rsid w:val="00A46915"/>
    <w:rsid w:val="00A53A65"/>
    <w:rsid w:val="00A55557"/>
    <w:rsid w:val="00A6150E"/>
    <w:rsid w:val="00A62E21"/>
    <w:rsid w:val="00A63D56"/>
    <w:rsid w:val="00A64BB6"/>
    <w:rsid w:val="00A65A3A"/>
    <w:rsid w:val="00A668D1"/>
    <w:rsid w:val="00A71EDA"/>
    <w:rsid w:val="00A739AC"/>
    <w:rsid w:val="00A76FF6"/>
    <w:rsid w:val="00A813AD"/>
    <w:rsid w:val="00A851B4"/>
    <w:rsid w:val="00A86D60"/>
    <w:rsid w:val="00A910BA"/>
    <w:rsid w:val="00A92531"/>
    <w:rsid w:val="00A9301F"/>
    <w:rsid w:val="00A95170"/>
    <w:rsid w:val="00A9596B"/>
    <w:rsid w:val="00AA0089"/>
    <w:rsid w:val="00AA602D"/>
    <w:rsid w:val="00AA735C"/>
    <w:rsid w:val="00AA77DE"/>
    <w:rsid w:val="00AB3137"/>
    <w:rsid w:val="00AC256A"/>
    <w:rsid w:val="00AC389A"/>
    <w:rsid w:val="00AC41EF"/>
    <w:rsid w:val="00AC60AD"/>
    <w:rsid w:val="00AD068C"/>
    <w:rsid w:val="00AD0BDA"/>
    <w:rsid w:val="00AD2BB9"/>
    <w:rsid w:val="00AD3DB3"/>
    <w:rsid w:val="00AE001E"/>
    <w:rsid w:val="00AE2469"/>
    <w:rsid w:val="00AF24C4"/>
    <w:rsid w:val="00AF3366"/>
    <w:rsid w:val="00B13E13"/>
    <w:rsid w:val="00B15425"/>
    <w:rsid w:val="00B2258C"/>
    <w:rsid w:val="00B238A7"/>
    <w:rsid w:val="00B269C6"/>
    <w:rsid w:val="00B30248"/>
    <w:rsid w:val="00B3263F"/>
    <w:rsid w:val="00B34366"/>
    <w:rsid w:val="00B34852"/>
    <w:rsid w:val="00B42DC6"/>
    <w:rsid w:val="00B43595"/>
    <w:rsid w:val="00B437AA"/>
    <w:rsid w:val="00B47090"/>
    <w:rsid w:val="00B523CA"/>
    <w:rsid w:val="00B54C16"/>
    <w:rsid w:val="00B5554D"/>
    <w:rsid w:val="00B560BA"/>
    <w:rsid w:val="00B56425"/>
    <w:rsid w:val="00B577A9"/>
    <w:rsid w:val="00B57FFB"/>
    <w:rsid w:val="00B62283"/>
    <w:rsid w:val="00B65B22"/>
    <w:rsid w:val="00B708AC"/>
    <w:rsid w:val="00B738E6"/>
    <w:rsid w:val="00B754BE"/>
    <w:rsid w:val="00B75CAF"/>
    <w:rsid w:val="00B80EC8"/>
    <w:rsid w:val="00B81143"/>
    <w:rsid w:val="00B81B76"/>
    <w:rsid w:val="00B867E8"/>
    <w:rsid w:val="00B9022C"/>
    <w:rsid w:val="00B9245A"/>
    <w:rsid w:val="00BA2EE5"/>
    <w:rsid w:val="00BA634B"/>
    <w:rsid w:val="00BB1063"/>
    <w:rsid w:val="00BB20E7"/>
    <w:rsid w:val="00BD0643"/>
    <w:rsid w:val="00BD302B"/>
    <w:rsid w:val="00BD497C"/>
    <w:rsid w:val="00BE0161"/>
    <w:rsid w:val="00BE2365"/>
    <w:rsid w:val="00BF06E6"/>
    <w:rsid w:val="00C02EC6"/>
    <w:rsid w:val="00C10073"/>
    <w:rsid w:val="00C10655"/>
    <w:rsid w:val="00C10BE1"/>
    <w:rsid w:val="00C20B14"/>
    <w:rsid w:val="00C20FD4"/>
    <w:rsid w:val="00C2458E"/>
    <w:rsid w:val="00C24CA4"/>
    <w:rsid w:val="00C25637"/>
    <w:rsid w:val="00C35387"/>
    <w:rsid w:val="00C37B58"/>
    <w:rsid w:val="00C44063"/>
    <w:rsid w:val="00C4557A"/>
    <w:rsid w:val="00C4735A"/>
    <w:rsid w:val="00C52EBE"/>
    <w:rsid w:val="00C543F2"/>
    <w:rsid w:val="00C560F8"/>
    <w:rsid w:val="00C56202"/>
    <w:rsid w:val="00C64A5B"/>
    <w:rsid w:val="00C65881"/>
    <w:rsid w:val="00C660FB"/>
    <w:rsid w:val="00C664C9"/>
    <w:rsid w:val="00C73CD4"/>
    <w:rsid w:val="00C77942"/>
    <w:rsid w:val="00C8582B"/>
    <w:rsid w:val="00C8612E"/>
    <w:rsid w:val="00C86CF2"/>
    <w:rsid w:val="00C86D6D"/>
    <w:rsid w:val="00C90DA2"/>
    <w:rsid w:val="00C93D9B"/>
    <w:rsid w:val="00CA0E68"/>
    <w:rsid w:val="00CA30AB"/>
    <w:rsid w:val="00CA41BB"/>
    <w:rsid w:val="00CA4AEF"/>
    <w:rsid w:val="00CA4D39"/>
    <w:rsid w:val="00CB1953"/>
    <w:rsid w:val="00CB3E29"/>
    <w:rsid w:val="00CB560E"/>
    <w:rsid w:val="00CC22E4"/>
    <w:rsid w:val="00CC27D3"/>
    <w:rsid w:val="00CC509D"/>
    <w:rsid w:val="00CC6384"/>
    <w:rsid w:val="00CD281A"/>
    <w:rsid w:val="00CD4399"/>
    <w:rsid w:val="00CD5D47"/>
    <w:rsid w:val="00CD666F"/>
    <w:rsid w:val="00CD66BF"/>
    <w:rsid w:val="00CE2B80"/>
    <w:rsid w:val="00CF3D76"/>
    <w:rsid w:val="00D02EA5"/>
    <w:rsid w:val="00D03C96"/>
    <w:rsid w:val="00D049B2"/>
    <w:rsid w:val="00D059CE"/>
    <w:rsid w:val="00D06353"/>
    <w:rsid w:val="00D1217B"/>
    <w:rsid w:val="00D23F99"/>
    <w:rsid w:val="00D275F6"/>
    <w:rsid w:val="00D3677E"/>
    <w:rsid w:val="00D37E91"/>
    <w:rsid w:val="00D40CD1"/>
    <w:rsid w:val="00D410B9"/>
    <w:rsid w:val="00D4261C"/>
    <w:rsid w:val="00D43F66"/>
    <w:rsid w:val="00D500AF"/>
    <w:rsid w:val="00D52EAF"/>
    <w:rsid w:val="00D56CB9"/>
    <w:rsid w:val="00D724E6"/>
    <w:rsid w:val="00D73732"/>
    <w:rsid w:val="00D75C90"/>
    <w:rsid w:val="00D778A0"/>
    <w:rsid w:val="00D7796E"/>
    <w:rsid w:val="00D8317A"/>
    <w:rsid w:val="00D87C95"/>
    <w:rsid w:val="00D924E6"/>
    <w:rsid w:val="00D96661"/>
    <w:rsid w:val="00DA059A"/>
    <w:rsid w:val="00DA07E2"/>
    <w:rsid w:val="00DA46E1"/>
    <w:rsid w:val="00DA5230"/>
    <w:rsid w:val="00DB2FAE"/>
    <w:rsid w:val="00DB4478"/>
    <w:rsid w:val="00DB4D7A"/>
    <w:rsid w:val="00DB595D"/>
    <w:rsid w:val="00DC612C"/>
    <w:rsid w:val="00DE2DE4"/>
    <w:rsid w:val="00DE593F"/>
    <w:rsid w:val="00DF08F7"/>
    <w:rsid w:val="00DF4888"/>
    <w:rsid w:val="00DF4D66"/>
    <w:rsid w:val="00DF5700"/>
    <w:rsid w:val="00DF7F16"/>
    <w:rsid w:val="00E0477F"/>
    <w:rsid w:val="00E055D1"/>
    <w:rsid w:val="00E06335"/>
    <w:rsid w:val="00E13A65"/>
    <w:rsid w:val="00E13F89"/>
    <w:rsid w:val="00E17427"/>
    <w:rsid w:val="00E255DB"/>
    <w:rsid w:val="00E26071"/>
    <w:rsid w:val="00E323FC"/>
    <w:rsid w:val="00E43140"/>
    <w:rsid w:val="00E444EC"/>
    <w:rsid w:val="00E51133"/>
    <w:rsid w:val="00E54240"/>
    <w:rsid w:val="00E55867"/>
    <w:rsid w:val="00E55FD6"/>
    <w:rsid w:val="00E563F0"/>
    <w:rsid w:val="00E65591"/>
    <w:rsid w:val="00E66FFB"/>
    <w:rsid w:val="00E718C6"/>
    <w:rsid w:val="00E77DEE"/>
    <w:rsid w:val="00E829AA"/>
    <w:rsid w:val="00E90999"/>
    <w:rsid w:val="00E913FD"/>
    <w:rsid w:val="00EA1005"/>
    <w:rsid w:val="00EA639E"/>
    <w:rsid w:val="00EB3FC3"/>
    <w:rsid w:val="00EC2DB1"/>
    <w:rsid w:val="00ED1DB5"/>
    <w:rsid w:val="00ED2FD2"/>
    <w:rsid w:val="00ED7768"/>
    <w:rsid w:val="00EE3936"/>
    <w:rsid w:val="00EF2749"/>
    <w:rsid w:val="00EF3F78"/>
    <w:rsid w:val="00EF7AC4"/>
    <w:rsid w:val="00F00C41"/>
    <w:rsid w:val="00F040E0"/>
    <w:rsid w:val="00F04A1A"/>
    <w:rsid w:val="00F16E00"/>
    <w:rsid w:val="00F223B2"/>
    <w:rsid w:val="00F406EF"/>
    <w:rsid w:val="00F45084"/>
    <w:rsid w:val="00F47226"/>
    <w:rsid w:val="00F50C49"/>
    <w:rsid w:val="00F615C9"/>
    <w:rsid w:val="00F6265A"/>
    <w:rsid w:val="00F6271F"/>
    <w:rsid w:val="00F62EDC"/>
    <w:rsid w:val="00F638AF"/>
    <w:rsid w:val="00F63EDA"/>
    <w:rsid w:val="00F81DA0"/>
    <w:rsid w:val="00F90C4B"/>
    <w:rsid w:val="00F90E55"/>
    <w:rsid w:val="00FA0145"/>
    <w:rsid w:val="00FA7114"/>
    <w:rsid w:val="00FB1462"/>
    <w:rsid w:val="00FB271C"/>
    <w:rsid w:val="00FB2F11"/>
    <w:rsid w:val="00FB4539"/>
    <w:rsid w:val="00FB46B7"/>
    <w:rsid w:val="00FB65AB"/>
    <w:rsid w:val="00FC0325"/>
    <w:rsid w:val="00FC1ED4"/>
    <w:rsid w:val="00FC41FB"/>
    <w:rsid w:val="00FD0D49"/>
    <w:rsid w:val="00FD20CD"/>
    <w:rsid w:val="00FD3D27"/>
    <w:rsid w:val="00FE0D2C"/>
    <w:rsid w:val="00FE1E00"/>
    <w:rsid w:val="00FE1FDA"/>
    <w:rsid w:val="00FE2BB3"/>
    <w:rsid w:val="00FF0A71"/>
    <w:rsid w:val="00FF4D2B"/>
    <w:rsid w:val="00FF53C9"/>
    <w:rsid w:val="00FF6BC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EBA4"/>
  <w15:docId w15:val="{FEB5B975-E5B4-4934-9E93-CCEF4485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C73"/>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qFormat/>
    <w:rsid w:val="00C35387"/>
    <w:pPr>
      <w:keepNext/>
      <w:keepLines/>
      <w:spacing w:before="200" w:line="240" w:lineRule="auto"/>
      <w:jc w:val="left"/>
      <w:outlineLvl w:val="1"/>
    </w:pPr>
    <w:rPr>
      <w:rFonts w:ascii="Cambria" w:eastAsia="Times New Roman" w:hAnsi="Cambria" w:cs="Times New Roman"/>
      <w:b/>
      <w:bCs/>
      <w:color w:val="4F81BD"/>
      <w:sz w:val="26"/>
      <w:szCs w:val="26"/>
    </w:rPr>
  </w:style>
  <w:style w:type="paragraph" w:styleId="6">
    <w:name w:val="heading 6"/>
    <w:basedOn w:val="a"/>
    <w:next w:val="a"/>
    <w:link w:val="60"/>
    <w:semiHidden/>
    <w:unhideWhenUsed/>
    <w:qFormat/>
    <w:rsid w:val="002F11BD"/>
    <w:pPr>
      <w:keepNext/>
      <w:widowControl w:val="0"/>
      <w:tabs>
        <w:tab w:val="num" w:pos="0"/>
      </w:tabs>
      <w:suppressAutoHyphens/>
      <w:autoSpaceDE w:val="0"/>
      <w:spacing w:line="240" w:lineRule="auto"/>
      <w:jc w:val="center"/>
      <w:outlineLvl w:val="5"/>
    </w:pPr>
    <w:rPr>
      <w:rFonts w:eastAsia="Times New Roman" w:cs="Times New Roman"/>
      <w:b/>
      <w:bCs/>
      <w:kern w:val="2"/>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nhideWhenUsed/>
    <w:rsid w:val="00AA735C"/>
    <w:rPr>
      <w:b/>
      <w:bCs/>
    </w:rPr>
  </w:style>
  <w:style w:type="character" w:customStyle="1" w:styleId="ae">
    <w:name w:val="Тема примечания Знак"/>
    <w:basedOn w:val="ac"/>
    <w:link w:val="ad"/>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character" w:styleId="af4">
    <w:name w:val="Hyperlink"/>
    <w:basedOn w:val="a0"/>
    <w:uiPriority w:val="99"/>
    <w:unhideWhenUsed/>
    <w:rsid w:val="00D43F66"/>
    <w:rPr>
      <w:color w:val="0563C1"/>
      <w:u w:val="single"/>
    </w:rPr>
  </w:style>
  <w:style w:type="character" w:styleId="af5">
    <w:name w:val="FollowedHyperlink"/>
    <w:basedOn w:val="a0"/>
    <w:uiPriority w:val="99"/>
    <w:semiHidden/>
    <w:unhideWhenUsed/>
    <w:rsid w:val="00D43F66"/>
    <w:rPr>
      <w:color w:val="954F72"/>
      <w:u w:val="single"/>
    </w:rPr>
  </w:style>
  <w:style w:type="paragraph" w:customStyle="1" w:styleId="msonormal0">
    <w:name w:val="msonormal"/>
    <w:basedOn w:val="a"/>
    <w:rsid w:val="00D43F66"/>
    <w:pPr>
      <w:spacing w:before="100" w:beforeAutospacing="1" w:after="100" w:afterAutospacing="1" w:line="240" w:lineRule="auto"/>
      <w:jc w:val="left"/>
    </w:pPr>
    <w:rPr>
      <w:rFonts w:eastAsia="Times New Roman" w:cs="Times New Roman"/>
      <w:sz w:val="24"/>
      <w:szCs w:val="24"/>
    </w:rPr>
  </w:style>
  <w:style w:type="paragraph" w:customStyle="1" w:styleId="xl65">
    <w:name w:val="xl65"/>
    <w:basedOn w:val="a"/>
    <w:rsid w:val="00D43F66"/>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a"/>
    <w:rsid w:val="00D43F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eastAsia="Times New Roman" w:cs="Times New Roman"/>
      <w:sz w:val="24"/>
      <w:szCs w:val="24"/>
    </w:rPr>
  </w:style>
  <w:style w:type="paragraph" w:customStyle="1" w:styleId="xl67">
    <w:name w:val="xl67"/>
    <w:basedOn w:val="a"/>
    <w:rsid w:val="00D43F6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left"/>
      <w:textAlignment w:val="top"/>
    </w:pPr>
    <w:rPr>
      <w:rFonts w:eastAsia="Times New Roman" w:cs="Times New Roman"/>
      <w:sz w:val="24"/>
      <w:szCs w:val="24"/>
    </w:rPr>
  </w:style>
  <w:style w:type="paragraph" w:customStyle="1" w:styleId="xl68">
    <w:name w:val="xl68"/>
    <w:basedOn w:val="a"/>
    <w:rsid w:val="00D43F66"/>
    <w:pPr>
      <w:pBdr>
        <w:top w:val="single" w:sz="4" w:space="0" w:color="000000"/>
        <w:left w:val="single" w:sz="4" w:space="0" w:color="000000"/>
        <w:bottom w:val="single" w:sz="4" w:space="0" w:color="000000"/>
        <w:right w:val="single" w:sz="4" w:space="0" w:color="000000"/>
      </w:pBdr>
      <w:shd w:val="clear" w:color="000000" w:fill="F8CBAD"/>
      <w:spacing w:before="100" w:beforeAutospacing="1" w:after="100" w:afterAutospacing="1" w:line="240" w:lineRule="auto"/>
      <w:jc w:val="left"/>
      <w:textAlignment w:val="top"/>
    </w:pPr>
    <w:rPr>
      <w:rFonts w:eastAsia="Times New Roman" w:cs="Times New Roman"/>
      <w:sz w:val="24"/>
      <w:szCs w:val="24"/>
    </w:rPr>
  </w:style>
  <w:style w:type="paragraph" w:customStyle="1" w:styleId="xl69">
    <w:name w:val="xl69"/>
    <w:basedOn w:val="a"/>
    <w:rsid w:val="00D43F66"/>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line="240" w:lineRule="auto"/>
      <w:jc w:val="left"/>
      <w:textAlignment w:val="top"/>
    </w:pPr>
    <w:rPr>
      <w:rFonts w:eastAsia="Times New Roman" w:cs="Times New Roman"/>
      <w:sz w:val="24"/>
      <w:szCs w:val="24"/>
    </w:rPr>
  </w:style>
  <w:style w:type="paragraph" w:customStyle="1" w:styleId="xl70">
    <w:name w:val="xl70"/>
    <w:basedOn w:val="a"/>
    <w:rsid w:val="00D43F66"/>
    <w:pPr>
      <w:pBdr>
        <w:top w:val="single" w:sz="4" w:space="0" w:color="000000"/>
        <w:left w:val="single" w:sz="4" w:space="0" w:color="000000"/>
        <w:bottom w:val="single" w:sz="4" w:space="0" w:color="000000"/>
        <w:right w:val="single" w:sz="4" w:space="0" w:color="000000"/>
      </w:pBdr>
      <w:shd w:val="clear" w:color="000000" w:fill="ACB9CA"/>
      <w:spacing w:before="100" w:beforeAutospacing="1" w:after="100" w:afterAutospacing="1" w:line="240" w:lineRule="auto"/>
      <w:jc w:val="left"/>
      <w:textAlignment w:val="top"/>
    </w:pPr>
    <w:rPr>
      <w:rFonts w:eastAsia="Times New Roman" w:cs="Times New Roman"/>
      <w:sz w:val="24"/>
      <w:szCs w:val="24"/>
    </w:rPr>
  </w:style>
  <w:style w:type="paragraph" w:customStyle="1" w:styleId="xl71">
    <w:name w:val="xl71"/>
    <w:basedOn w:val="a"/>
    <w:rsid w:val="00D43F66"/>
    <w:pPr>
      <w:pBdr>
        <w:top w:val="single" w:sz="4" w:space="0" w:color="000000"/>
        <w:left w:val="single" w:sz="4" w:space="0" w:color="000000"/>
        <w:bottom w:val="single" w:sz="4" w:space="0" w:color="000000"/>
        <w:right w:val="single" w:sz="4" w:space="0" w:color="000000"/>
      </w:pBdr>
      <w:shd w:val="clear" w:color="000000" w:fill="FFE699"/>
      <w:spacing w:before="100" w:beforeAutospacing="1" w:after="100" w:afterAutospacing="1" w:line="240" w:lineRule="auto"/>
      <w:jc w:val="left"/>
      <w:textAlignment w:val="top"/>
    </w:pPr>
    <w:rPr>
      <w:rFonts w:eastAsia="Times New Roman" w:cs="Times New Roman"/>
      <w:sz w:val="24"/>
      <w:szCs w:val="24"/>
    </w:rPr>
  </w:style>
  <w:style w:type="paragraph" w:customStyle="1" w:styleId="xl72">
    <w:name w:val="xl72"/>
    <w:basedOn w:val="a"/>
    <w:rsid w:val="00D43F66"/>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line="240" w:lineRule="auto"/>
      <w:jc w:val="left"/>
      <w:textAlignment w:val="top"/>
    </w:pPr>
    <w:rPr>
      <w:rFonts w:eastAsia="Times New Roman" w:cs="Times New Roman"/>
      <w:sz w:val="24"/>
      <w:szCs w:val="24"/>
    </w:rPr>
  </w:style>
  <w:style w:type="paragraph" w:customStyle="1" w:styleId="xl73">
    <w:name w:val="xl73"/>
    <w:basedOn w:val="a"/>
    <w:rsid w:val="00D43F6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left"/>
      <w:textAlignment w:val="top"/>
    </w:pPr>
    <w:rPr>
      <w:rFonts w:eastAsia="Times New Roman" w:cs="Times New Roman"/>
      <w:sz w:val="24"/>
      <w:szCs w:val="24"/>
    </w:rPr>
  </w:style>
  <w:style w:type="paragraph" w:customStyle="1" w:styleId="xl74">
    <w:name w:val="xl74"/>
    <w:basedOn w:val="a"/>
    <w:rsid w:val="00D43F66"/>
    <w:pPr>
      <w:pBdr>
        <w:top w:val="single" w:sz="4" w:space="0" w:color="000000"/>
        <w:left w:val="single" w:sz="4" w:space="0" w:color="000000"/>
        <w:bottom w:val="single" w:sz="4" w:space="0" w:color="000000"/>
        <w:right w:val="single" w:sz="4" w:space="0" w:color="000000"/>
      </w:pBdr>
      <w:shd w:val="clear" w:color="000000" w:fill="FCE4D6"/>
      <w:spacing w:before="100" w:beforeAutospacing="1" w:after="100" w:afterAutospacing="1" w:line="240" w:lineRule="auto"/>
      <w:jc w:val="left"/>
      <w:textAlignment w:val="top"/>
    </w:pPr>
    <w:rPr>
      <w:rFonts w:eastAsia="Times New Roman" w:cs="Times New Roman"/>
      <w:sz w:val="24"/>
      <w:szCs w:val="24"/>
    </w:rPr>
  </w:style>
  <w:style w:type="paragraph" w:styleId="af6">
    <w:name w:val="endnote text"/>
    <w:basedOn w:val="a"/>
    <w:link w:val="af7"/>
    <w:uiPriority w:val="99"/>
    <w:semiHidden/>
    <w:unhideWhenUsed/>
    <w:rsid w:val="00D43F66"/>
    <w:pPr>
      <w:spacing w:line="240" w:lineRule="auto"/>
    </w:pPr>
    <w:rPr>
      <w:sz w:val="20"/>
      <w:szCs w:val="20"/>
    </w:rPr>
  </w:style>
  <w:style w:type="character" w:customStyle="1" w:styleId="af7">
    <w:name w:val="Текст концевой сноски Знак"/>
    <w:basedOn w:val="a0"/>
    <w:link w:val="af6"/>
    <w:uiPriority w:val="99"/>
    <w:semiHidden/>
    <w:rsid w:val="00D43F66"/>
    <w:rPr>
      <w:rFonts w:ascii="Times New Roman" w:eastAsiaTheme="minorEastAsia" w:hAnsi="Times New Roman"/>
      <w:sz w:val="20"/>
      <w:szCs w:val="20"/>
      <w:lang w:eastAsia="ru-RU"/>
    </w:rPr>
  </w:style>
  <w:style w:type="character" w:styleId="af8">
    <w:name w:val="endnote reference"/>
    <w:basedOn w:val="a0"/>
    <w:uiPriority w:val="99"/>
    <w:semiHidden/>
    <w:unhideWhenUsed/>
    <w:rsid w:val="00D43F66"/>
    <w:rPr>
      <w:vertAlign w:val="superscript"/>
    </w:rPr>
  </w:style>
  <w:style w:type="paragraph" w:styleId="af9">
    <w:name w:val="Normal (Web)"/>
    <w:basedOn w:val="a"/>
    <w:uiPriority w:val="99"/>
    <w:unhideWhenUsed/>
    <w:rsid w:val="004F5B51"/>
    <w:pPr>
      <w:spacing w:before="100" w:beforeAutospacing="1" w:after="100" w:afterAutospacing="1" w:line="240" w:lineRule="auto"/>
      <w:jc w:val="left"/>
    </w:pPr>
    <w:rPr>
      <w:rFonts w:eastAsia="Times New Roman" w:cs="Times New Roman"/>
      <w:sz w:val="24"/>
      <w:szCs w:val="24"/>
    </w:rPr>
  </w:style>
  <w:style w:type="table" w:customStyle="1" w:styleId="4">
    <w:name w:val="Сетка таблицы4"/>
    <w:basedOn w:val="a1"/>
    <w:next w:val="a4"/>
    <w:uiPriority w:val="39"/>
    <w:rsid w:val="00B42D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5">
    <w:name w:val="s5"/>
    <w:basedOn w:val="a"/>
    <w:rsid w:val="00D500AF"/>
    <w:pPr>
      <w:spacing w:before="100" w:beforeAutospacing="1" w:after="100" w:afterAutospacing="1" w:line="240" w:lineRule="auto"/>
      <w:jc w:val="left"/>
    </w:pPr>
    <w:rPr>
      <w:rFonts w:eastAsia="Times New Roman" w:cs="Times New Roman"/>
      <w:sz w:val="24"/>
      <w:szCs w:val="24"/>
    </w:rPr>
  </w:style>
  <w:style w:type="table" w:customStyle="1" w:styleId="5">
    <w:name w:val="Сетка таблицы5"/>
    <w:basedOn w:val="a1"/>
    <w:next w:val="a4"/>
    <w:uiPriority w:val="39"/>
    <w:rsid w:val="00ED2F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35387"/>
    <w:rPr>
      <w:rFonts w:ascii="Cambria" w:eastAsia="Times New Roman" w:hAnsi="Cambria" w:cs="Times New Roman"/>
      <w:b/>
      <w:bCs/>
      <w:color w:val="4F81BD"/>
      <w:sz w:val="26"/>
      <w:szCs w:val="26"/>
      <w:lang w:eastAsia="ru-RU"/>
    </w:rPr>
  </w:style>
  <w:style w:type="numbering" w:customStyle="1" w:styleId="14">
    <w:name w:val="Нет списка1"/>
    <w:next w:val="a2"/>
    <w:uiPriority w:val="99"/>
    <w:semiHidden/>
    <w:unhideWhenUsed/>
    <w:rsid w:val="00C35387"/>
  </w:style>
  <w:style w:type="numbering" w:customStyle="1" w:styleId="110">
    <w:name w:val="Нет списка11"/>
    <w:next w:val="a2"/>
    <w:uiPriority w:val="99"/>
    <w:semiHidden/>
    <w:unhideWhenUsed/>
    <w:rsid w:val="00C35387"/>
  </w:style>
  <w:style w:type="paragraph" w:customStyle="1" w:styleId="Standard">
    <w:name w:val="Standard"/>
    <w:qFormat/>
    <w:rsid w:val="00C35387"/>
    <w:pPr>
      <w:widowControl w:val="0"/>
      <w:suppressAutoHyphens/>
      <w:autoSpaceDN w:val="0"/>
      <w:spacing w:after="0" w:line="240" w:lineRule="auto"/>
    </w:pPr>
    <w:rPr>
      <w:rFonts w:ascii="Times New Roman" w:eastAsia="Calibri" w:hAnsi="Times New Roman" w:cs="Tahoma"/>
      <w:kern w:val="3"/>
      <w:sz w:val="24"/>
      <w:szCs w:val="24"/>
      <w:lang w:val="en-US"/>
    </w:rPr>
  </w:style>
  <w:style w:type="paragraph" w:customStyle="1" w:styleId="Textbody">
    <w:name w:val="Text body"/>
    <w:basedOn w:val="Standard"/>
    <w:rsid w:val="00C35387"/>
    <w:pPr>
      <w:spacing w:after="120"/>
    </w:pPr>
  </w:style>
  <w:style w:type="paragraph" w:styleId="afa">
    <w:name w:val="Body Text Indent"/>
    <w:basedOn w:val="a"/>
    <w:link w:val="afb"/>
    <w:rsid w:val="00C35387"/>
    <w:pPr>
      <w:suppressAutoHyphens/>
      <w:spacing w:line="240" w:lineRule="auto"/>
      <w:ind w:firstLine="720"/>
      <w:jc w:val="left"/>
    </w:pPr>
    <w:rPr>
      <w:rFonts w:ascii="Courier New" w:eastAsia="Times New Roman" w:hAnsi="Courier New" w:cs="Courier New"/>
      <w:b/>
      <w:bCs/>
      <w:i/>
      <w:iCs/>
      <w:sz w:val="24"/>
      <w:szCs w:val="24"/>
      <w:lang w:eastAsia="zh-CN"/>
    </w:rPr>
  </w:style>
  <w:style w:type="character" w:customStyle="1" w:styleId="afb">
    <w:name w:val="Основной текст с отступом Знак"/>
    <w:basedOn w:val="a0"/>
    <w:link w:val="afa"/>
    <w:rsid w:val="00C35387"/>
    <w:rPr>
      <w:rFonts w:ascii="Courier New" w:eastAsia="Times New Roman" w:hAnsi="Courier New" w:cs="Courier New"/>
      <w:b/>
      <w:bCs/>
      <w:i/>
      <w:iCs/>
      <w:sz w:val="24"/>
      <w:szCs w:val="24"/>
      <w:lang w:eastAsia="zh-CN"/>
    </w:rPr>
  </w:style>
  <w:style w:type="paragraph" w:styleId="afc">
    <w:name w:val="No Spacing"/>
    <w:uiPriority w:val="1"/>
    <w:qFormat/>
    <w:rsid w:val="00C35387"/>
    <w:pPr>
      <w:suppressAutoHyphens/>
      <w:spacing w:after="0" w:line="240" w:lineRule="auto"/>
    </w:pPr>
    <w:rPr>
      <w:rFonts w:ascii="Times New Roman" w:eastAsia="Times New Roman" w:hAnsi="Times New Roman" w:cs="Times New Roman"/>
      <w:sz w:val="24"/>
      <w:szCs w:val="24"/>
      <w:lang w:eastAsia="zh-CN"/>
    </w:rPr>
  </w:style>
  <w:style w:type="paragraph" w:customStyle="1" w:styleId="afd">
    <w:name w:val="Содержимое таблицы"/>
    <w:basedOn w:val="a"/>
    <w:rsid w:val="00C35387"/>
    <w:pPr>
      <w:suppressLineNumbers/>
      <w:suppressAutoHyphens/>
      <w:spacing w:line="240" w:lineRule="auto"/>
      <w:jc w:val="left"/>
    </w:pPr>
    <w:rPr>
      <w:rFonts w:eastAsia="Times New Roman" w:cs="Times New Roman"/>
      <w:sz w:val="24"/>
      <w:szCs w:val="24"/>
      <w:lang w:eastAsia="zh-CN"/>
    </w:rPr>
  </w:style>
  <w:style w:type="paragraph" w:customStyle="1" w:styleId="ConsPlusCell">
    <w:name w:val="ConsPlusCell"/>
    <w:rsid w:val="00C35387"/>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Textbodyindent">
    <w:name w:val="Text body indent"/>
    <w:basedOn w:val="Standard"/>
    <w:rsid w:val="00C35387"/>
    <w:pPr>
      <w:ind w:firstLine="720"/>
      <w:textAlignment w:val="baseline"/>
    </w:pPr>
    <w:rPr>
      <w:rFonts w:ascii="Courier New" w:hAnsi="Courier New" w:cs="Courier New"/>
      <w:b/>
      <w:bCs/>
      <w:i/>
      <w:iCs/>
    </w:rPr>
  </w:style>
  <w:style w:type="paragraph" w:customStyle="1" w:styleId="TableContents">
    <w:name w:val="Table Contents"/>
    <w:basedOn w:val="Standard"/>
    <w:rsid w:val="00C35387"/>
    <w:pPr>
      <w:suppressLineNumbers/>
      <w:textAlignment w:val="baseline"/>
    </w:pPr>
  </w:style>
  <w:style w:type="table" w:customStyle="1" w:styleId="61">
    <w:name w:val="Сетка таблицы6"/>
    <w:basedOn w:val="a1"/>
    <w:next w:val="a4"/>
    <w:uiPriority w:val="39"/>
    <w:rsid w:val="00C353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rsid w:val="00C35387"/>
    <w:pPr>
      <w:keepNext/>
      <w:widowControl w:val="0"/>
      <w:suppressAutoHyphens/>
      <w:autoSpaceDN w:val="0"/>
      <w:spacing w:before="200" w:after="120" w:line="240" w:lineRule="auto"/>
      <w:jc w:val="left"/>
      <w:textAlignment w:val="baseline"/>
      <w:outlineLvl w:val="1"/>
    </w:pPr>
    <w:rPr>
      <w:rFonts w:ascii="Arial" w:eastAsia="Calibri" w:hAnsi="Arial" w:cs="Tahoma"/>
      <w:b/>
      <w:bCs/>
      <w:kern w:val="3"/>
      <w:szCs w:val="28"/>
      <w:lang w:val="en-US" w:eastAsia="en-US"/>
    </w:rPr>
  </w:style>
  <w:style w:type="table" w:customStyle="1" w:styleId="111">
    <w:name w:val="Сетка таблицы11"/>
    <w:uiPriority w:val="99"/>
    <w:rsid w:val="00C353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C353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rsid w:val="00C35387"/>
    <w:pPr>
      <w:numPr>
        <w:numId w:val="4"/>
      </w:numPr>
    </w:pPr>
  </w:style>
  <w:style w:type="character" w:customStyle="1" w:styleId="WW8Num1z0">
    <w:name w:val="WW8Num1z0"/>
    <w:rsid w:val="00C35387"/>
    <w:rPr>
      <w:sz w:val="28"/>
      <w:szCs w:val="28"/>
    </w:rPr>
  </w:style>
  <w:style w:type="character" w:customStyle="1" w:styleId="WW8Num6z1">
    <w:name w:val="WW8Num6z1"/>
    <w:rsid w:val="00C35387"/>
    <w:rPr>
      <w:rFonts w:cs="Times New Roman"/>
      <w:b w:val="0"/>
      <w:bCs w:val="0"/>
      <w:sz w:val="28"/>
      <w:szCs w:val="28"/>
    </w:rPr>
  </w:style>
  <w:style w:type="character" w:customStyle="1" w:styleId="15">
    <w:name w:val="Основной шрифт абзаца1"/>
    <w:rsid w:val="00C35387"/>
  </w:style>
  <w:style w:type="character" w:customStyle="1" w:styleId="16">
    <w:name w:val="Знак примечания1"/>
    <w:rsid w:val="00C35387"/>
    <w:rPr>
      <w:sz w:val="16"/>
      <w:szCs w:val="16"/>
    </w:rPr>
  </w:style>
  <w:style w:type="paragraph" w:customStyle="1" w:styleId="17">
    <w:name w:val="Заголовок1"/>
    <w:basedOn w:val="a"/>
    <w:next w:val="afe"/>
    <w:rsid w:val="00C35387"/>
    <w:pPr>
      <w:keepNext/>
      <w:suppressAutoHyphens/>
      <w:spacing w:before="240" w:after="120" w:line="240" w:lineRule="auto"/>
      <w:jc w:val="left"/>
    </w:pPr>
    <w:rPr>
      <w:rFonts w:ascii="Arial" w:eastAsia="Microsoft YaHei" w:hAnsi="Arial" w:cs="Mangal"/>
      <w:szCs w:val="28"/>
      <w:lang w:eastAsia="ar-SA"/>
    </w:rPr>
  </w:style>
  <w:style w:type="paragraph" w:styleId="afe">
    <w:name w:val="Body Text"/>
    <w:basedOn w:val="a"/>
    <w:link w:val="aff"/>
    <w:rsid w:val="00C35387"/>
    <w:pPr>
      <w:suppressAutoHyphens/>
      <w:spacing w:after="120" w:line="240" w:lineRule="auto"/>
      <w:jc w:val="left"/>
    </w:pPr>
    <w:rPr>
      <w:rFonts w:eastAsia="Times New Roman" w:cs="Times New Roman"/>
      <w:sz w:val="24"/>
      <w:szCs w:val="24"/>
      <w:lang w:eastAsia="ar-SA"/>
    </w:rPr>
  </w:style>
  <w:style w:type="character" w:customStyle="1" w:styleId="aff">
    <w:name w:val="Основной текст Знак"/>
    <w:basedOn w:val="a0"/>
    <w:link w:val="afe"/>
    <w:rsid w:val="00C35387"/>
    <w:rPr>
      <w:rFonts w:ascii="Times New Roman" w:eastAsia="Times New Roman" w:hAnsi="Times New Roman" w:cs="Times New Roman"/>
      <w:sz w:val="24"/>
      <w:szCs w:val="24"/>
      <w:lang w:eastAsia="ar-SA"/>
    </w:rPr>
  </w:style>
  <w:style w:type="paragraph" w:styleId="aff0">
    <w:name w:val="List"/>
    <w:basedOn w:val="afe"/>
    <w:rsid w:val="00C35387"/>
    <w:rPr>
      <w:rFonts w:cs="Mangal"/>
    </w:rPr>
  </w:style>
  <w:style w:type="paragraph" w:customStyle="1" w:styleId="18">
    <w:name w:val="Название1"/>
    <w:basedOn w:val="a"/>
    <w:rsid w:val="00C35387"/>
    <w:pPr>
      <w:suppressLineNumbers/>
      <w:suppressAutoHyphens/>
      <w:spacing w:before="120" w:after="120" w:line="240" w:lineRule="auto"/>
      <w:jc w:val="left"/>
    </w:pPr>
    <w:rPr>
      <w:rFonts w:eastAsia="Times New Roman" w:cs="Mangal"/>
      <w:i/>
      <w:iCs/>
      <w:sz w:val="24"/>
      <w:szCs w:val="24"/>
      <w:lang w:eastAsia="ar-SA"/>
    </w:rPr>
  </w:style>
  <w:style w:type="paragraph" w:customStyle="1" w:styleId="19">
    <w:name w:val="Указатель1"/>
    <w:basedOn w:val="a"/>
    <w:rsid w:val="00C35387"/>
    <w:pPr>
      <w:suppressLineNumbers/>
      <w:suppressAutoHyphens/>
      <w:spacing w:line="240" w:lineRule="auto"/>
      <w:jc w:val="left"/>
    </w:pPr>
    <w:rPr>
      <w:rFonts w:eastAsia="Times New Roman" w:cs="Mangal"/>
      <w:sz w:val="24"/>
      <w:szCs w:val="24"/>
      <w:lang w:eastAsia="ar-SA"/>
    </w:rPr>
  </w:style>
  <w:style w:type="paragraph" w:customStyle="1" w:styleId="1a">
    <w:name w:val="Текст примечания1"/>
    <w:basedOn w:val="a"/>
    <w:rsid w:val="00C35387"/>
    <w:pPr>
      <w:suppressAutoHyphens/>
      <w:spacing w:line="240" w:lineRule="auto"/>
      <w:jc w:val="left"/>
    </w:pPr>
    <w:rPr>
      <w:rFonts w:eastAsia="Times New Roman" w:cs="Times New Roman"/>
      <w:sz w:val="20"/>
      <w:szCs w:val="20"/>
      <w:lang w:eastAsia="ar-SA"/>
    </w:rPr>
  </w:style>
  <w:style w:type="paragraph" w:customStyle="1" w:styleId="aff1">
    <w:name w:val="Заголовок таблицы"/>
    <w:basedOn w:val="afd"/>
    <w:rsid w:val="00C35387"/>
    <w:pPr>
      <w:jc w:val="center"/>
    </w:pPr>
    <w:rPr>
      <w:b/>
      <w:bCs/>
      <w:lang w:eastAsia="ar-SA"/>
    </w:rPr>
  </w:style>
  <w:style w:type="character" w:customStyle="1" w:styleId="aff2">
    <w:name w:val="Основной текст_"/>
    <w:link w:val="22"/>
    <w:rsid w:val="00C35387"/>
    <w:rPr>
      <w:shd w:val="clear" w:color="auto" w:fill="FFFFFF"/>
    </w:rPr>
  </w:style>
  <w:style w:type="paragraph" w:customStyle="1" w:styleId="22">
    <w:name w:val="Основной текст2"/>
    <w:basedOn w:val="a"/>
    <w:link w:val="aff2"/>
    <w:rsid w:val="00C35387"/>
    <w:pPr>
      <w:shd w:val="clear" w:color="auto" w:fill="FFFFFF"/>
      <w:spacing w:line="250" w:lineRule="exact"/>
      <w:ind w:hanging="440"/>
      <w:jc w:val="left"/>
    </w:pPr>
    <w:rPr>
      <w:rFonts w:asciiTheme="minorHAnsi" w:eastAsiaTheme="minorHAnsi" w:hAnsiTheme="minorHAnsi"/>
      <w:sz w:val="22"/>
      <w:lang w:eastAsia="en-US"/>
    </w:rPr>
  </w:style>
  <w:style w:type="paragraph" w:customStyle="1" w:styleId="formattext">
    <w:name w:val="formattext"/>
    <w:basedOn w:val="a"/>
    <w:rsid w:val="00C35387"/>
    <w:pPr>
      <w:spacing w:before="100" w:beforeAutospacing="1" w:after="100" w:afterAutospacing="1" w:line="240" w:lineRule="auto"/>
      <w:jc w:val="left"/>
    </w:pPr>
    <w:rPr>
      <w:rFonts w:eastAsia="Times New Roman" w:cs="Times New Roman"/>
      <w:sz w:val="24"/>
      <w:szCs w:val="24"/>
    </w:rPr>
  </w:style>
  <w:style w:type="paragraph" w:customStyle="1" w:styleId="s1">
    <w:name w:val="s_1"/>
    <w:basedOn w:val="a"/>
    <w:rsid w:val="00C35387"/>
    <w:pPr>
      <w:spacing w:before="100" w:beforeAutospacing="1" w:after="100" w:afterAutospacing="1" w:line="240" w:lineRule="auto"/>
      <w:jc w:val="left"/>
    </w:pPr>
    <w:rPr>
      <w:rFonts w:eastAsia="Times New Roman" w:cs="Times New Roman"/>
      <w:sz w:val="24"/>
      <w:szCs w:val="24"/>
    </w:rPr>
  </w:style>
  <w:style w:type="paragraph" w:styleId="23">
    <w:name w:val="Body Text 2"/>
    <w:basedOn w:val="a"/>
    <w:link w:val="24"/>
    <w:uiPriority w:val="99"/>
    <w:semiHidden/>
    <w:unhideWhenUsed/>
    <w:rsid w:val="00C35387"/>
    <w:pPr>
      <w:spacing w:after="120" w:line="480" w:lineRule="auto"/>
      <w:jc w:val="left"/>
    </w:pPr>
    <w:rPr>
      <w:rFonts w:ascii="Calibri" w:eastAsia="Calibri" w:hAnsi="Calibri" w:cs="Times New Roman"/>
      <w:sz w:val="22"/>
      <w:lang w:eastAsia="en-US"/>
    </w:rPr>
  </w:style>
  <w:style w:type="character" w:customStyle="1" w:styleId="24">
    <w:name w:val="Основной текст 2 Знак"/>
    <w:basedOn w:val="a0"/>
    <w:link w:val="23"/>
    <w:uiPriority w:val="99"/>
    <w:semiHidden/>
    <w:rsid w:val="00C35387"/>
    <w:rPr>
      <w:rFonts w:ascii="Calibri" w:eastAsia="Calibri" w:hAnsi="Calibri" w:cs="Times New Roman"/>
    </w:rPr>
  </w:style>
  <w:style w:type="character" w:customStyle="1" w:styleId="aff3">
    <w:name w:val="Гипертекстовая ссылка"/>
    <w:basedOn w:val="a0"/>
    <w:uiPriority w:val="99"/>
    <w:rsid w:val="00C35387"/>
    <w:rPr>
      <w:rFonts w:cs="Times New Roman"/>
      <w:b w:val="0"/>
      <w:color w:val="106BBE"/>
    </w:rPr>
  </w:style>
  <w:style w:type="paragraph" w:customStyle="1" w:styleId="aff4">
    <w:name w:val="Нормальный (таблица)"/>
    <w:basedOn w:val="a"/>
    <w:next w:val="a"/>
    <w:uiPriority w:val="99"/>
    <w:rsid w:val="00C35387"/>
    <w:pPr>
      <w:widowControl w:val="0"/>
      <w:autoSpaceDE w:val="0"/>
      <w:autoSpaceDN w:val="0"/>
      <w:adjustRightInd w:val="0"/>
      <w:spacing w:line="240" w:lineRule="auto"/>
    </w:pPr>
    <w:rPr>
      <w:rFonts w:ascii="Times New Roman CYR" w:hAnsi="Times New Roman CYR" w:cs="Times New Roman CYR"/>
      <w:sz w:val="24"/>
      <w:szCs w:val="24"/>
    </w:rPr>
  </w:style>
  <w:style w:type="paragraph" w:customStyle="1" w:styleId="aff5">
    <w:name w:val="Прижатый влево"/>
    <w:basedOn w:val="a"/>
    <w:next w:val="a"/>
    <w:uiPriority w:val="99"/>
    <w:rsid w:val="00C35387"/>
    <w:pPr>
      <w:widowControl w:val="0"/>
      <w:autoSpaceDE w:val="0"/>
      <w:autoSpaceDN w:val="0"/>
      <w:adjustRightInd w:val="0"/>
      <w:spacing w:line="240" w:lineRule="auto"/>
      <w:jc w:val="left"/>
    </w:pPr>
    <w:rPr>
      <w:rFonts w:ascii="Times New Roman CYR" w:hAnsi="Times New Roman CYR" w:cs="Times New Roman CYR"/>
      <w:sz w:val="24"/>
      <w:szCs w:val="24"/>
    </w:rPr>
  </w:style>
  <w:style w:type="character" w:customStyle="1" w:styleId="aff6">
    <w:name w:val="Цветовое выделение"/>
    <w:uiPriority w:val="99"/>
    <w:rsid w:val="00C35387"/>
    <w:rPr>
      <w:b/>
      <w:bCs/>
      <w:color w:val="26282F"/>
    </w:rPr>
  </w:style>
  <w:style w:type="table" w:customStyle="1" w:styleId="51">
    <w:name w:val="Сетка таблицы51"/>
    <w:basedOn w:val="a1"/>
    <w:next w:val="a4"/>
    <w:uiPriority w:val="39"/>
    <w:rsid w:val="00C353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2F11BD"/>
    <w:rPr>
      <w:rFonts w:ascii="Times New Roman" w:eastAsia="Times New Roman" w:hAnsi="Times New Roman" w:cs="Times New Roman"/>
      <w:b/>
      <w:bCs/>
      <w:kern w:val="2"/>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2731">
      <w:bodyDiv w:val="1"/>
      <w:marLeft w:val="0"/>
      <w:marRight w:val="0"/>
      <w:marTop w:val="0"/>
      <w:marBottom w:val="0"/>
      <w:divBdr>
        <w:top w:val="none" w:sz="0" w:space="0" w:color="auto"/>
        <w:left w:val="none" w:sz="0" w:space="0" w:color="auto"/>
        <w:bottom w:val="none" w:sz="0" w:space="0" w:color="auto"/>
        <w:right w:val="none" w:sz="0" w:space="0" w:color="auto"/>
      </w:divBdr>
    </w:div>
    <w:div w:id="345400863">
      <w:bodyDiv w:val="1"/>
      <w:marLeft w:val="0"/>
      <w:marRight w:val="0"/>
      <w:marTop w:val="0"/>
      <w:marBottom w:val="0"/>
      <w:divBdr>
        <w:top w:val="none" w:sz="0" w:space="0" w:color="auto"/>
        <w:left w:val="none" w:sz="0" w:space="0" w:color="auto"/>
        <w:bottom w:val="none" w:sz="0" w:space="0" w:color="auto"/>
        <w:right w:val="none" w:sz="0" w:space="0" w:color="auto"/>
      </w:divBdr>
    </w:div>
    <w:div w:id="398595787">
      <w:bodyDiv w:val="1"/>
      <w:marLeft w:val="0"/>
      <w:marRight w:val="0"/>
      <w:marTop w:val="0"/>
      <w:marBottom w:val="0"/>
      <w:divBdr>
        <w:top w:val="none" w:sz="0" w:space="0" w:color="auto"/>
        <w:left w:val="none" w:sz="0" w:space="0" w:color="auto"/>
        <w:bottom w:val="none" w:sz="0" w:space="0" w:color="auto"/>
        <w:right w:val="none" w:sz="0" w:space="0" w:color="auto"/>
      </w:divBdr>
    </w:div>
    <w:div w:id="828208446">
      <w:bodyDiv w:val="1"/>
      <w:marLeft w:val="0"/>
      <w:marRight w:val="0"/>
      <w:marTop w:val="0"/>
      <w:marBottom w:val="0"/>
      <w:divBdr>
        <w:top w:val="none" w:sz="0" w:space="0" w:color="auto"/>
        <w:left w:val="none" w:sz="0" w:space="0" w:color="auto"/>
        <w:bottom w:val="none" w:sz="0" w:space="0" w:color="auto"/>
        <w:right w:val="none" w:sz="0" w:space="0" w:color="auto"/>
      </w:divBdr>
    </w:div>
    <w:div w:id="855539033">
      <w:bodyDiv w:val="1"/>
      <w:marLeft w:val="0"/>
      <w:marRight w:val="0"/>
      <w:marTop w:val="0"/>
      <w:marBottom w:val="0"/>
      <w:divBdr>
        <w:top w:val="none" w:sz="0" w:space="0" w:color="auto"/>
        <w:left w:val="none" w:sz="0" w:space="0" w:color="auto"/>
        <w:bottom w:val="none" w:sz="0" w:space="0" w:color="auto"/>
        <w:right w:val="none" w:sz="0" w:space="0" w:color="auto"/>
      </w:divBdr>
    </w:div>
    <w:div w:id="949554564">
      <w:bodyDiv w:val="1"/>
      <w:marLeft w:val="0"/>
      <w:marRight w:val="0"/>
      <w:marTop w:val="0"/>
      <w:marBottom w:val="0"/>
      <w:divBdr>
        <w:top w:val="none" w:sz="0" w:space="0" w:color="auto"/>
        <w:left w:val="none" w:sz="0" w:space="0" w:color="auto"/>
        <w:bottom w:val="none" w:sz="0" w:space="0" w:color="auto"/>
        <w:right w:val="none" w:sz="0" w:space="0" w:color="auto"/>
      </w:divBdr>
    </w:div>
    <w:div w:id="1189030364">
      <w:bodyDiv w:val="1"/>
      <w:marLeft w:val="0"/>
      <w:marRight w:val="0"/>
      <w:marTop w:val="0"/>
      <w:marBottom w:val="0"/>
      <w:divBdr>
        <w:top w:val="none" w:sz="0" w:space="0" w:color="auto"/>
        <w:left w:val="none" w:sz="0" w:space="0" w:color="auto"/>
        <w:bottom w:val="none" w:sz="0" w:space="0" w:color="auto"/>
        <w:right w:val="none" w:sz="0" w:space="0" w:color="auto"/>
      </w:divBdr>
    </w:div>
    <w:div w:id="1207529180">
      <w:bodyDiv w:val="1"/>
      <w:marLeft w:val="0"/>
      <w:marRight w:val="0"/>
      <w:marTop w:val="0"/>
      <w:marBottom w:val="0"/>
      <w:divBdr>
        <w:top w:val="none" w:sz="0" w:space="0" w:color="auto"/>
        <w:left w:val="none" w:sz="0" w:space="0" w:color="auto"/>
        <w:bottom w:val="none" w:sz="0" w:space="0" w:color="auto"/>
        <w:right w:val="none" w:sz="0" w:space="0" w:color="auto"/>
      </w:divBdr>
    </w:div>
    <w:div w:id="1272055329">
      <w:bodyDiv w:val="1"/>
      <w:marLeft w:val="0"/>
      <w:marRight w:val="0"/>
      <w:marTop w:val="0"/>
      <w:marBottom w:val="0"/>
      <w:divBdr>
        <w:top w:val="none" w:sz="0" w:space="0" w:color="auto"/>
        <w:left w:val="none" w:sz="0" w:space="0" w:color="auto"/>
        <w:bottom w:val="none" w:sz="0" w:space="0" w:color="auto"/>
        <w:right w:val="none" w:sz="0" w:space="0" w:color="auto"/>
      </w:divBdr>
    </w:div>
    <w:div w:id="19254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labinskadm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internet.garant.ru/document/redirect/1212526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5EEA-27DB-4776-ABA0-EB0EC4DC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16458</Words>
  <Characters>93817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Irina_GOCHS</cp:lastModifiedBy>
  <cp:revision>2</cp:revision>
  <cp:lastPrinted>2026-04-29T06:30:00Z</cp:lastPrinted>
  <dcterms:created xsi:type="dcterms:W3CDTF">2026-05-19T14:51:00Z</dcterms:created>
  <dcterms:modified xsi:type="dcterms:W3CDTF">2026-05-19T14:51:00Z</dcterms:modified>
</cp:coreProperties>
</file>